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4477" w14:textId="77777777" w:rsidR="000956CC" w:rsidRPr="000F1D34" w:rsidRDefault="000956CC" w:rsidP="000F1D34">
      <w:pPr>
        <w:jc w:val="center"/>
        <w:rPr>
          <w:sz w:val="40"/>
          <w:szCs w:val="40"/>
        </w:rPr>
      </w:pPr>
      <w:bookmarkStart w:id="0" w:name="_Hlk36293006"/>
      <w:r>
        <w:rPr>
          <w:noProof/>
        </w:rPr>
        <w:drawing>
          <wp:anchor distT="0" distB="0" distL="114300" distR="114300" simplePos="0" relativeHeight="251662336" behindDoc="1" locked="0" layoutInCell="1" allowOverlap="1" wp14:anchorId="6FA4A397" wp14:editId="1A24D942">
            <wp:simplePos x="0" y="0"/>
            <wp:positionH relativeFrom="margin">
              <wp:align>left</wp:align>
            </wp:positionH>
            <wp:positionV relativeFrom="paragraph">
              <wp:posOffset>-314022</wp:posOffset>
            </wp:positionV>
            <wp:extent cx="900430" cy="900430"/>
            <wp:effectExtent l="0" t="0" r="0" b="0"/>
            <wp:wrapNone/>
            <wp:docPr id="3" name="Picture 3" descr="carer and manager in life support demo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r and manager in life support demo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2AF8721" wp14:editId="72DFC1C5">
            <wp:simplePos x="0" y="0"/>
            <wp:positionH relativeFrom="margin">
              <wp:align>right</wp:align>
            </wp:positionH>
            <wp:positionV relativeFrom="paragraph">
              <wp:posOffset>-272756</wp:posOffset>
            </wp:positionV>
            <wp:extent cx="900752" cy="900752"/>
            <wp:effectExtent l="0" t="0" r="0" b="0"/>
            <wp:wrapNone/>
            <wp:docPr id="4" name="Picture 4" descr="carer and manager in life support demo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r and manager in life support demo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52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D34">
        <w:rPr>
          <w:sz w:val="40"/>
          <w:szCs w:val="40"/>
        </w:rPr>
        <w:t>Health and Social Care</w:t>
      </w:r>
    </w:p>
    <w:p w14:paraId="6DEE5C8C" w14:textId="46184C89" w:rsidR="000956CC" w:rsidRDefault="000956CC" w:rsidP="000F1D34">
      <w:pPr>
        <w:jc w:val="center"/>
        <w:rPr>
          <w:sz w:val="40"/>
          <w:szCs w:val="40"/>
        </w:rPr>
      </w:pPr>
      <w:r w:rsidRPr="000F1D34">
        <w:rPr>
          <w:sz w:val="40"/>
          <w:szCs w:val="40"/>
        </w:rPr>
        <w:t>Bridging Unit</w:t>
      </w:r>
      <w:r w:rsidR="00430DEF">
        <w:rPr>
          <w:sz w:val="40"/>
          <w:szCs w:val="40"/>
        </w:rPr>
        <w:t xml:space="preserve"> 1</w:t>
      </w:r>
    </w:p>
    <w:p w14:paraId="6C616676" w14:textId="77777777" w:rsidR="000956CC" w:rsidRPr="000F1D34" w:rsidRDefault="000956CC" w:rsidP="000F1D34">
      <w:pPr>
        <w:jc w:val="center"/>
        <w:rPr>
          <w:sz w:val="48"/>
          <w:szCs w:val="48"/>
        </w:rPr>
      </w:pPr>
      <w:r w:rsidRPr="000F1D34">
        <w:rPr>
          <w:sz w:val="32"/>
          <w:szCs w:val="32"/>
        </w:rPr>
        <w:t>Building Positive Relationships in Health and Social Care</w:t>
      </w:r>
    </w:p>
    <w:bookmarkEnd w:id="0"/>
    <w:p w14:paraId="50CD7019" w14:textId="77777777" w:rsidR="000F1D34" w:rsidRDefault="000F1D34" w:rsidP="000F1D34">
      <w:pPr>
        <w:jc w:val="center"/>
        <w:rPr>
          <w:sz w:val="40"/>
          <w:szCs w:val="40"/>
        </w:rPr>
      </w:pPr>
    </w:p>
    <w:p w14:paraId="6B8949EC" w14:textId="09BC0401" w:rsidR="000F1D34" w:rsidRDefault="000F1D34" w:rsidP="000F1D34">
      <w:pPr>
        <w:rPr>
          <w:sz w:val="24"/>
          <w:szCs w:val="24"/>
        </w:rPr>
      </w:pPr>
      <w:bookmarkStart w:id="1" w:name="_Hlk36293041"/>
      <w:r w:rsidRPr="000F1D34">
        <w:rPr>
          <w:sz w:val="24"/>
          <w:szCs w:val="24"/>
        </w:rPr>
        <w:t xml:space="preserve">In Year 12 you will complete a unit called </w:t>
      </w:r>
      <w:r>
        <w:rPr>
          <w:sz w:val="24"/>
          <w:szCs w:val="24"/>
        </w:rPr>
        <w:t>Building Positive Relationships in Health and Social Care</w:t>
      </w:r>
      <w:r w:rsidRPr="000F1D34">
        <w:rPr>
          <w:sz w:val="24"/>
          <w:szCs w:val="24"/>
        </w:rPr>
        <w:t>. This bridging unit will introduce you to some of the key aspects of this unit and some of the skills you nee</w:t>
      </w:r>
      <w:r>
        <w:rPr>
          <w:sz w:val="24"/>
          <w:szCs w:val="24"/>
        </w:rPr>
        <w:t>d</w:t>
      </w:r>
      <w:r w:rsidRPr="000F1D34">
        <w:rPr>
          <w:sz w:val="24"/>
          <w:szCs w:val="24"/>
        </w:rPr>
        <w:t xml:space="preserve">. If you want to complete your work electronically then you can send it through to </w:t>
      </w:r>
      <w:hyperlink r:id="rId5" w:history="1">
        <w:r w:rsidR="00537E8B" w:rsidRPr="00815680">
          <w:rPr>
            <w:rStyle w:val="Hyperlink"/>
            <w:sz w:val="24"/>
            <w:szCs w:val="24"/>
          </w:rPr>
          <w:t>holly.parker-guest@kingsthorpeollege.org.uk</w:t>
        </w:r>
      </w:hyperlink>
      <w:r w:rsidR="00537E8B">
        <w:rPr>
          <w:sz w:val="24"/>
          <w:szCs w:val="24"/>
        </w:rPr>
        <w:t xml:space="preserve"> or </w:t>
      </w:r>
      <w:hyperlink r:id="rId6" w:history="1">
        <w:r w:rsidR="00537E8B" w:rsidRPr="00537E8B">
          <w:rPr>
            <w:rStyle w:val="Hyperlink"/>
            <w:sz w:val="24"/>
            <w:szCs w:val="24"/>
          </w:rPr>
          <w:t>diane.o’brien@kingsthorpecollege.org.uk</w:t>
        </w:r>
      </w:hyperlink>
      <w:r w:rsidR="00537E8B">
        <w:rPr>
          <w:sz w:val="24"/>
          <w:szCs w:val="24"/>
        </w:rPr>
        <w:t xml:space="preserve"> </w:t>
      </w:r>
      <w:r w:rsidRPr="000F1D34">
        <w:rPr>
          <w:sz w:val="24"/>
          <w:szCs w:val="24"/>
        </w:rPr>
        <w:t>we can provide feedback on it, or alternatively complete the work on paper and bring it with you at the start of Year 12.</w:t>
      </w:r>
    </w:p>
    <w:bookmarkEnd w:id="1"/>
    <w:p w14:paraId="16DAD3D8" w14:textId="63FDCA2D" w:rsidR="000F1D34" w:rsidRDefault="000F1D34" w:rsidP="000F1D3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F1D34" w14:paraId="55695B96" w14:textId="77777777" w:rsidTr="000F1D3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5CF868C" w14:textId="51E21569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and provide a definition for the following key terms.</w:t>
            </w:r>
          </w:p>
        </w:tc>
      </w:tr>
      <w:tr w:rsidR="000F1D34" w14:paraId="53461740" w14:textId="77777777" w:rsidTr="000F1D34">
        <w:tc>
          <w:tcPr>
            <w:tcW w:w="2263" w:type="dxa"/>
          </w:tcPr>
          <w:p w14:paraId="45EB6235" w14:textId="5DDA45EB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Advocate</w:t>
            </w:r>
          </w:p>
        </w:tc>
        <w:tc>
          <w:tcPr>
            <w:tcW w:w="6753" w:type="dxa"/>
          </w:tcPr>
          <w:p w14:paraId="5ADEF4FB" w14:textId="77777777" w:rsidR="000F1D34" w:rsidRDefault="000F1D34" w:rsidP="000F1D34">
            <w:pPr>
              <w:rPr>
                <w:sz w:val="24"/>
                <w:szCs w:val="24"/>
              </w:rPr>
            </w:pPr>
          </w:p>
          <w:p w14:paraId="7223677D" w14:textId="78E3EBEE" w:rsidR="000F1D34" w:rsidRDefault="000F1D34" w:rsidP="000F1D34">
            <w:pPr>
              <w:rPr>
                <w:sz w:val="24"/>
                <w:szCs w:val="24"/>
              </w:rPr>
            </w:pPr>
          </w:p>
        </w:tc>
      </w:tr>
      <w:tr w:rsidR="000F1D34" w14:paraId="2C8E3EE2" w14:textId="77777777" w:rsidTr="000F1D34">
        <w:tc>
          <w:tcPr>
            <w:tcW w:w="2263" w:type="dxa"/>
          </w:tcPr>
          <w:p w14:paraId="42F6E15E" w14:textId="3497F869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</w:t>
            </w:r>
          </w:p>
        </w:tc>
        <w:tc>
          <w:tcPr>
            <w:tcW w:w="6753" w:type="dxa"/>
          </w:tcPr>
          <w:p w14:paraId="7D045B65" w14:textId="77777777" w:rsidR="000F1D34" w:rsidRDefault="000F1D34" w:rsidP="000F1D34">
            <w:pPr>
              <w:rPr>
                <w:sz w:val="24"/>
                <w:szCs w:val="24"/>
              </w:rPr>
            </w:pPr>
          </w:p>
          <w:p w14:paraId="1430BB4D" w14:textId="36693433" w:rsidR="000F1D34" w:rsidRDefault="000F1D34" w:rsidP="000F1D34">
            <w:pPr>
              <w:rPr>
                <w:sz w:val="24"/>
                <w:szCs w:val="24"/>
              </w:rPr>
            </w:pPr>
          </w:p>
        </w:tc>
      </w:tr>
      <w:tr w:rsidR="000F1D34" w14:paraId="79CC03B9" w14:textId="77777777" w:rsidTr="000F1D34">
        <w:tc>
          <w:tcPr>
            <w:tcW w:w="2263" w:type="dxa"/>
          </w:tcPr>
          <w:p w14:paraId="680F29A2" w14:textId="4B778B29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Beliefs</w:t>
            </w:r>
          </w:p>
        </w:tc>
        <w:tc>
          <w:tcPr>
            <w:tcW w:w="6753" w:type="dxa"/>
          </w:tcPr>
          <w:p w14:paraId="6572B6EB" w14:textId="77777777" w:rsidR="000F1D34" w:rsidRDefault="000F1D34" w:rsidP="000F1D34">
            <w:pPr>
              <w:rPr>
                <w:sz w:val="24"/>
                <w:szCs w:val="24"/>
              </w:rPr>
            </w:pPr>
          </w:p>
          <w:p w14:paraId="28BD1B46" w14:textId="2B332DD9" w:rsidR="000F1D34" w:rsidRDefault="000F1D34" w:rsidP="000F1D34">
            <w:pPr>
              <w:rPr>
                <w:sz w:val="24"/>
                <w:szCs w:val="24"/>
              </w:rPr>
            </w:pPr>
          </w:p>
        </w:tc>
      </w:tr>
      <w:tr w:rsidR="000F1D34" w14:paraId="0B855559" w14:textId="77777777" w:rsidTr="000F1D34">
        <w:tc>
          <w:tcPr>
            <w:tcW w:w="2263" w:type="dxa"/>
          </w:tcPr>
          <w:p w14:paraId="22B7D25C" w14:textId="03535513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Braille</w:t>
            </w:r>
          </w:p>
        </w:tc>
        <w:tc>
          <w:tcPr>
            <w:tcW w:w="6753" w:type="dxa"/>
          </w:tcPr>
          <w:p w14:paraId="45149C04" w14:textId="77777777" w:rsidR="000F1D34" w:rsidRDefault="000F1D34" w:rsidP="000F1D34">
            <w:pPr>
              <w:rPr>
                <w:sz w:val="24"/>
                <w:szCs w:val="24"/>
              </w:rPr>
            </w:pPr>
          </w:p>
          <w:p w14:paraId="010DDA88" w14:textId="7CE05472" w:rsidR="000F1D34" w:rsidRDefault="000F1D34" w:rsidP="000F1D34">
            <w:pPr>
              <w:rPr>
                <w:sz w:val="24"/>
                <w:szCs w:val="24"/>
              </w:rPr>
            </w:pPr>
          </w:p>
        </w:tc>
      </w:tr>
      <w:tr w:rsidR="000F1D34" w14:paraId="31AFE14C" w14:textId="77777777" w:rsidTr="000F1D34">
        <w:tc>
          <w:tcPr>
            <w:tcW w:w="2263" w:type="dxa"/>
          </w:tcPr>
          <w:p w14:paraId="1527E4D1" w14:textId="05A493DA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language</w:t>
            </w:r>
          </w:p>
        </w:tc>
        <w:tc>
          <w:tcPr>
            <w:tcW w:w="6753" w:type="dxa"/>
          </w:tcPr>
          <w:p w14:paraId="441CEC4D" w14:textId="77777777" w:rsidR="000F1D34" w:rsidRDefault="000F1D34" w:rsidP="000F1D34">
            <w:pPr>
              <w:rPr>
                <w:sz w:val="24"/>
                <w:szCs w:val="24"/>
              </w:rPr>
            </w:pPr>
          </w:p>
          <w:p w14:paraId="3681EEB8" w14:textId="42B21002" w:rsidR="000F1D34" w:rsidRDefault="000F1D34" w:rsidP="000F1D34">
            <w:pPr>
              <w:rPr>
                <w:sz w:val="24"/>
                <w:szCs w:val="24"/>
              </w:rPr>
            </w:pPr>
          </w:p>
        </w:tc>
      </w:tr>
      <w:tr w:rsidR="000F1D34" w14:paraId="7C11CA35" w14:textId="77777777" w:rsidTr="000F1D34">
        <w:tc>
          <w:tcPr>
            <w:tcW w:w="2263" w:type="dxa"/>
          </w:tcPr>
          <w:p w14:paraId="4362F7AD" w14:textId="3D9B6563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plan</w:t>
            </w:r>
          </w:p>
        </w:tc>
        <w:tc>
          <w:tcPr>
            <w:tcW w:w="6753" w:type="dxa"/>
          </w:tcPr>
          <w:p w14:paraId="7A1B86B3" w14:textId="77777777" w:rsidR="000F1D34" w:rsidRDefault="000F1D34" w:rsidP="000F1D34">
            <w:pPr>
              <w:rPr>
                <w:sz w:val="24"/>
                <w:szCs w:val="24"/>
              </w:rPr>
            </w:pPr>
          </w:p>
          <w:p w14:paraId="46C4843C" w14:textId="24A21C11" w:rsidR="000F1D34" w:rsidRDefault="000F1D34" w:rsidP="000F1D34">
            <w:pPr>
              <w:rPr>
                <w:sz w:val="24"/>
                <w:szCs w:val="24"/>
              </w:rPr>
            </w:pPr>
          </w:p>
        </w:tc>
      </w:tr>
      <w:tr w:rsidR="000F1D34" w14:paraId="664F79CD" w14:textId="77777777" w:rsidTr="000F1D34">
        <w:tc>
          <w:tcPr>
            <w:tcW w:w="2263" w:type="dxa"/>
          </w:tcPr>
          <w:p w14:paraId="51876058" w14:textId="71FD5E8D" w:rsidR="000F1D34" w:rsidRDefault="000F1D34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values</w:t>
            </w:r>
          </w:p>
        </w:tc>
        <w:tc>
          <w:tcPr>
            <w:tcW w:w="6753" w:type="dxa"/>
          </w:tcPr>
          <w:p w14:paraId="09BAB09A" w14:textId="77777777" w:rsidR="000F1D34" w:rsidRDefault="000F1D34" w:rsidP="000F1D34">
            <w:pPr>
              <w:rPr>
                <w:sz w:val="24"/>
                <w:szCs w:val="24"/>
              </w:rPr>
            </w:pPr>
          </w:p>
          <w:p w14:paraId="5187EB02" w14:textId="0D0B68A8" w:rsidR="000F1D34" w:rsidRDefault="000F1D34" w:rsidP="000F1D34">
            <w:pPr>
              <w:rPr>
                <w:sz w:val="24"/>
                <w:szCs w:val="24"/>
              </w:rPr>
            </w:pPr>
          </w:p>
        </w:tc>
      </w:tr>
      <w:tr w:rsidR="000F1D34" w14:paraId="4BCA1597" w14:textId="77777777" w:rsidTr="000F1D34">
        <w:tc>
          <w:tcPr>
            <w:tcW w:w="2263" w:type="dxa"/>
          </w:tcPr>
          <w:p w14:paraId="26F32FD5" w14:textId="765ED9F8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</w:t>
            </w:r>
          </w:p>
        </w:tc>
        <w:tc>
          <w:tcPr>
            <w:tcW w:w="6753" w:type="dxa"/>
          </w:tcPr>
          <w:p w14:paraId="107D8124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5A7EC14A" w14:textId="5A15C6EE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019FED82" w14:textId="77777777" w:rsidTr="000F1D34">
        <w:tc>
          <w:tcPr>
            <w:tcW w:w="2263" w:type="dxa"/>
          </w:tcPr>
          <w:p w14:paraId="22AB164D" w14:textId="0D14FE56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</w:t>
            </w:r>
          </w:p>
        </w:tc>
        <w:tc>
          <w:tcPr>
            <w:tcW w:w="6753" w:type="dxa"/>
          </w:tcPr>
          <w:p w14:paraId="789F0AAE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188356A6" w14:textId="39CFEC0A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46548B25" w14:textId="77777777" w:rsidTr="000F1D34">
        <w:tc>
          <w:tcPr>
            <w:tcW w:w="2263" w:type="dxa"/>
          </w:tcPr>
          <w:p w14:paraId="6F67477A" w14:textId="7ED4D69E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Dialect</w:t>
            </w:r>
          </w:p>
        </w:tc>
        <w:tc>
          <w:tcPr>
            <w:tcW w:w="6753" w:type="dxa"/>
          </w:tcPr>
          <w:p w14:paraId="58422DC5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682DF673" w14:textId="0869A741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6EFB4D5A" w14:textId="77777777" w:rsidTr="000F1D34">
        <w:tc>
          <w:tcPr>
            <w:tcW w:w="2263" w:type="dxa"/>
          </w:tcPr>
          <w:p w14:paraId="346ADD77" w14:textId="4AE4B33A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Diversity</w:t>
            </w:r>
          </w:p>
        </w:tc>
        <w:tc>
          <w:tcPr>
            <w:tcW w:w="6753" w:type="dxa"/>
          </w:tcPr>
          <w:p w14:paraId="018C3422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02BEDB9A" w14:textId="7DE2D181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1BFEDB79" w14:textId="77777777" w:rsidTr="000F1D34">
        <w:tc>
          <w:tcPr>
            <w:tcW w:w="2263" w:type="dxa"/>
          </w:tcPr>
          <w:p w14:paraId="39D36E8F" w14:textId="767E6679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Empathy</w:t>
            </w:r>
          </w:p>
        </w:tc>
        <w:tc>
          <w:tcPr>
            <w:tcW w:w="6753" w:type="dxa"/>
          </w:tcPr>
          <w:p w14:paraId="1A43E96F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7F452DE6" w14:textId="7AB8AFF9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5152802A" w14:textId="77777777" w:rsidTr="000F1D34">
        <w:tc>
          <w:tcPr>
            <w:tcW w:w="2263" w:type="dxa"/>
          </w:tcPr>
          <w:p w14:paraId="1B3681CF" w14:textId="2D82C98C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Independence</w:t>
            </w:r>
          </w:p>
        </w:tc>
        <w:tc>
          <w:tcPr>
            <w:tcW w:w="6753" w:type="dxa"/>
          </w:tcPr>
          <w:p w14:paraId="6935973A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151E954E" w14:textId="3A5EFDA6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4F80E717" w14:textId="77777777" w:rsidTr="000F1D34">
        <w:tc>
          <w:tcPr>
            <w:tcW w:w="2263" w:type="dxa"/>
          </w:tcPr>
          <w:p w14:paraId="650BB940" w14:textId="53DEBC2C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Makaton</w:t>
            </w:r>
          </w:p>
        </w:tc>
        <w:tc>
          <w:tcPr>
            <w:tcW w:w="6753" w:type="dxa"/>
          </w:tcPr>
          <w:p w14:paraId="7E43314E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0DCEBEF8" w14:textId="47F788AD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75936C89" w14:textId="77777777" w:rsidTr="000F1D34">
        <w:tc>
          <w:tcPr>
            <w:tcW w:w="2263" w:type="dxa"/>
          </w:tcPr>
          <w:p w14:paraId="22E5B43C" w14:textId="2FDADF1A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Person-centred approach</w:t>
            </w:r>
          </w:p>
        </w:tc>
        <w:tc>
          <w:tcPr>
            <w:tcW w:w="6753" w:type="dxa"/>
          </w:tcPr>
          <w:p w14:paraId="614029E0" w14:textId="77777777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48BC3152" w14:textId="77777777" w:rsidTr="000F1D34">
        <w:tc>
          <w:tcPr>
            <w:tcW w:w="2263" w:type="dxa"/>
          </w:tcPr>
          <w:p w14:paraId="33B7AEC5" w14:textId="3D5B93D3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Pitch</w:t>
            </w:r>
          </w:p>
        </w:tc>
        <w:tc>
          <w:tcPr>
            <w:tcW w:w="6753" w:type="dxa"/>
          </w:tcPr>
          <w:p w14:paraId="6AFC9F4F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28B87DBB" w14:textId="72C78315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15994801" w14:textId="77777777" w:rsidTr="000F1D34">
        <w:tc>
          <w:tcPr>
            <w:tcW w:w="2263" w:type="dxa"/>
          </w:tcPr>
          <w:p w14:paraId="76BCEE14" w14:textId="636B2D39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</w:p>
        </w:tc>
        <w:tc>
          <w:tcPr>
            <w:tcW w:w="6753" w:type="dxa"/>
          </w:tcPr>
          <w:p w14:paraId="413CF823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4906668F" w14:textId="78787C14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5BD6133C" w14:textId="77777777" w:rsidTr="000F1D34">
        <w:tc>
          <w:tcPr>
            <w:tcW w:w="2263" w:type="dxa"/>
          </w:tcPr>
          <w:p w14:paraId="346C0FDA" w14:textId="39AE48EB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Reflective practice</w:t>
            </w:r>
          </w:p>
        </w:tc>
        <w:tc>
          <w:tcPr>
            <w:tcW w:w="6753" w:type="dxa"/>
          </w:tcPr>
          <w:p w14:paraId="63CE4E2C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30A8EE98" w14:textId="5B082DB5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70886C8D" w14:textId="77777777" w:rsidTr="000F1D34">
        <w:tc>
          <w:tcPr>
            <w:tcW w:w="2263" w:type="dxa"/>
          </w:tcPr>
          <w:p w14:paraId="3EACD2B8" w14:textId="2B2B83D5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Stereotypes</w:t>
            </w:r>
          </w:p>
        </w:tc>
        <w:tc>
          <w:tcPr>
            <w:tcW w:w="6753" w:type="dxa"/>
          </w:tcPr>
          <w:p w14:paraId="32FB36AB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071CA23B" w14:textId="7C99CA84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002030D6" w14:textId="77777777" w:rsidTr="000F1D34">
        <w:tc>
          <w:tcPr>
            <w:tcW w:w="2263" w:type="dxa"/>
          </w:tcPr>
          <w:p w14:paraId="3CB94320" w14:textId="5BDD84EC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</w:t>
            </w:r>
          </w:p>
        </w:tc>
        <w:tc>
          <w:tcPr>
            <w:tcW w:w="6753" w:type="dxa"/>
          </w:tcPr>
          <w:p w14:paraId="76F501C2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2A50FDAA" w14:textId="6A6D1CC1" w:rsidR="000F1D34" w:rsidRDefault="000F1D34" w:rsidP="006F2253">
            <w:pPr>
              <w:rPr>
                <w:sz w:val="24"/>
                <w:szCs w:val="24"/>
              </w:rPr>
            </w:pPr>
          </w:p>
        </w:tc>
      </w:tr>
      <w:tr w:rsidR="000F1D34" w14:paraId="1E73D125" w14:textId="77777777" w:rsidTr="000F1D34">
        <w:tc>
          <w:tcPr>
            <w:tcW w:w="2263" w:type="dxa"/>
          </w:tcPr>
          <w:p w14:paraId="6DFE3F8E" w14:textId="70D5D69A" w:rsidR="000F1D34" w:rsidRDefault="000F1D34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</w:t>
            </w:r>
          </w:p>
        </w:tc>
        <w:tc>
          <w:tcPr>
            <w:tcW w:w="6753" w:type="dxa"/>
          </w:tcPr>
          <w:p w14:paraId="3FDCF075" w14:textId="77777777" w:rsidR="000F1D34" w:rsidRDefault="000F1D34" w:rsidP="006F2253">
            <w:pPr>
              <w:rPr>
                <w:sz w:val="24"/>
                <w:szCs w:val="24"/>
              </w:rPr>
            </w:pPr>
          </w:p>
          <w:p w14:paraId="4DD9252B" w14:textId="30517407" w:rsidR="000F1D34" w:rsidRDefault="000F1D34" w:rsidP="006F2253">
            <w:pPr>
              <w:rPr>
                <w:sz w:val="24"/>
                <w:szCs w:val="24"/>
              </w:rPr>
            </w:pPr>
          </w:p>
        </w:tc>
      </w:tr>
    </w:tbl>
    <w:p w14:paraId="1A420FD8" w14:textId="67041C2D" w:rsidR="000F1D34" w:rsidRDefault="000F1D34" w:rsidP="000F1D34">
      <w:pPr>
        <w:rPr>
          <w:sz w:val="24"/>
          <w:szCs w:val="24"/>
        </w:rPr>
      </w:pPr>
    </w:p>
    <w:p w14:paraId="23B9D652" w14:textId="01A8CACC" w:rsidR="003B6AD3" w:rsidRPr="00652F64" w:rsidRDefault="00074D15" w:rsidP="000F1D34">
      <w:pPr>
        <w:rPr>
          <w:b/>
          <w:bCs/>
          <w:sz w:val="24"/>
          <w:szCs w:val="24"/>
        </w:rPr>
      </w:pPr>
      <w:r w:rsidRPr="00652F64">
        <w:rPr>
          <w:b/>
          <w:bCs/>
          <w:sz w:val="24"/>
          <w:szCs w:val="24"/>
        </w:rPr>
        <w:t xml:space="preserve">You need to know about different types of health, social </w:t>
      </w:r>
      <w:proofErr w:type="gramStart"/>
      <w:r w:rsidRPr="00652F64">
        <w:rPr>
          <w:b/>
          <w:bCs/>
          <w:sz w:val="24"/>
          <w:szCs w:val="24"/>
        </w:rPr>
        <w:t>care</w:t>
      </w:r>
      <w:proofErr w:type="gramEnd"/>
      <w:r w:rsidRPr="00652F64">
        <w:rPr>
          <w:b/>
          <w:bCs/>
          <w:sz w:val="24"/>
          <w:szCs w:val="24"/>
        </w:rPr>
        <w:t xml:space="preserve"> and childcare provision in the UK. Use the following links to fill in the table</w:t>
      </w:r>
      <w:r w:rsidR="00C04AE7" w:rsidRPr="00652F64">
        <w:rPr>
          <w:b/>
          <w:bCs/>
          <w:sz w:val="24"/>
          <w:szCs w:val="24"/>
        </w:rPr>
        <w:t xml:space="preserve"> with different types of services that are available.</w:t>
      </w:r>
    </w:p>
    <w:p w14:paraId="42355989" w14:textId="28ACA483" w:rsidR="00074D15" w:rsidRDefault="002A19D0" w:rsidP="000F1D34">
      <w:pPr>
        <w:rPr>
          <w:sz w:val="24"/>
          <w:szCs w:val="24"/>
        </w:rPr>
      </w:pPr>
      <w:hyperlink r:id="rId7" w:history="1">
        <w:r w:rsidR="00074D15" w:rsidRPr="00301841">
          <w:rPr>
            <w:rStyle w:val="Hyperlink"/>
            <w:sz w:val="24"/>
            <w:szCs w:val="24"/>
          </w:rPr>
          <w:t>https://www.cqc.org.uk/what-we-do/services-we-regulate/services-we-regulate</w:t>
        </w:r>
      </w:hyperlink>
    </w:p>
    <w:p w14:paraId="759CD621" w14:textId="570CBB9A" w:rsidR="00074D15" w:rsidRDefault="002A19D0" w:rsidP="000F1D34">
      <w:pPr>
        <w:rPr>
          <w:sz w:val="24"/>
          <w:szCs w:val="24"/>
        </w:rPr>
      </w:pPr>
      <w:hyperlink r:id="rId8" w:history="1">
        <w:r w:rsidR="00074D15" w:rsidRPr="00301841">
          <w:rPr>
            <w:rStyle w:val="Hyperlink"/>
            <w:sz w:val="24"/>
            <w:szCs w:val="24"/>
          </w:rPr>
          <w:t>https://www.pacey.org.uk/parents/choosing-great-childcare/types-of-childcare/</w:t>
        </w:r>
      </w:hyperlink>
    </w:p>
    <w:p w14:paraId="4E890502" w14:textId="45586D12" w:rsidR="00074D15" w:rsidRDefault="002A19D0" w:rsidP="000F1D34">
      <w:pPr>
        <w:rPr>
          <w:sz w:val="24"/>
          <w:szCs w:val="24"/>
        </w:rPr>
      </w:pPr>
      <w:hyperlink r:id="rId9" w:history="1">
        <w:r w:rsidR="00074D15" w:rsidRPr="00301841">
          <w:rPr>
            <w:rStyle w:val="Hyperlink"/>
            <w:sz w:val="24"/>
            <w:szCs w:val="24"/>
          </w:rPr>
          <w:t>https://www.nhs.uk/conditions/social-care-and-support-guide/care-services-equipment-and-care-homes/care-homes/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4D15" w14:paraId="6B76ADEC" w14:textId="77777777" w:rsidTr="00074D15">
        <w:tc>
          <w:tcPr>
            <w:tcW w:w="3005" w:type="dxa"/>
          </w:tcPr>
          <w:p w14:paraId="0F222E17" w14:textId="18F10F5B" w:rsidR="00074D15" w:rsidRDefault="00074D15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care services</w:t>
            </w:r>
          </w:p>
        </w:tc>
        <w:tc>
          <w:tcPr>
            <w:tcW w:w="3005" w:type="dxa"/>
          </w:tcPr>
          <w:p w14:paraId="2D4EDD55" w14:textId="3AA1CE42" w:rsidR="00074D15" w:rsidRDefault="00074D15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care services</w:t>
            </w:r>
          </w:p>
        </w:tc>
        <w:tc>
          <w:tcPr>
            <w:tcW w:w="3006" w:type="dxa"/>
          </w:tcPr>
          <w:p w14:paraId="458DC977" w14:textId="173EB0B5" w:rsidR="00074D15" w:rsidRDefault="00074D15" w:rsidP="000F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Childcare services</w:t>
            </w:r>
          </w:p>
        </w:tc>
      </w:tr>
      <w:tr w:rsidR="00074D15" w14:paraId="3A6B9323" w14:textId="77777777" w:rsidTr="00074D15">
        <w:tc>
          <w:tcPr>
            <w:tcW w:w="3005" w:type="dxa"/>
          </w:tcPr>
          <w:p w14:paraId="3BAE0D18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706B318E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044B7207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185D85BA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6702C91B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5C2BADD3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45D5CC87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4233824A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7D002E3E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58A2C4F9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6FEA5A4D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1E9C36BD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3819709A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2D7CB74F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6DE19A17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19DECAAA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25CA614A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730F7A1F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562AC569" w14:textId="77777777" w:rsidR="00074D15" w:rsidRDefault="00074D15" w:rsidP="000F1D34">
            <w:pPr>
              <w:rPr>
                <w:sz w:val="24"/>
                <w:szCs w:val="24"/>
              </w:rPr>
            </w:pPr>
          </w:p>
          <w:p w14:paraId="42FB32D1" w14:textId="4378B260" w:rsidR="00C04AE7" w:rsidRDefault="00C04AE7" w:rsidP="000F1D3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9D94DF9" w14:textId="77777777" w:rsidR="00074D15" w:rsidRDefault="00074D15" w:rsidP="000F1D3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0911F53" w14:textId="77777777" w:rsidR="00074D15" w:rsidRDefault="00074D15" w:rsidP="000F1D34">
            <w:pPr>
              <w:rPr>
                <w:sz w:val="24"/>
                <w:szCs w:val="24"/>
              </w:rPr>
            </w:pPr>
          </w:p>
        </w:tc>
      </w:tr>
    </w:tbl>
    <w:p w14:paraId="40A50DA6" w14:textId="12B231CE" w:rsidR="00074D15" w:rsidRPr="00652F64" w:rsidRDefault="00C04AE7" w:rsidP="000F1D34">
      <w:pPr>
        <w:rPr>
          <w:b/>
          <w:bCs/>
          <w:sz w:val="24"/>
          <w:szCs w:val="24"/>
        </w:rPr>
      </w:pPr>
      <w:r w:rsidRPr="00652F64">
        <w:rPr>
          <w:b/>
          <w:bCs/>
          <w:sz w:val="24"/>
          <w:szCs w:val="24"/>
        </w:rPr>
        <w:lastRenderedPageBreak/>
        <w:t xml:space="preserve">I now want you to find out about the health, social </w:t>
      </w:r>
      <w:proofErr w:type="gramStart"/>
      <w:r w:rsidRPr="00652F64">
        <w:rPr>
          <w:b/>
          <w:bCs/>
          <w:sz w:val="24"/>
          <w:szCs w:val="24"/>
        </w:rPr>
        <w:t>care</w:t>
      </w:r>
      <w:proofErr w:type="gramEnd"/>
      <w:r w:rsidRPr="00652F64">
        <w:rPr>
          <w:b/>
          <w:bCs/>
          <w:sz w:val="24"/>
          <w:szCs w:val="24"/>
        </w:rPr>
        <w:t xml:space="preserve"> and early years settings available in your local</w:t>
      </w:r>
      <w:r w:rsidR="00652F64" w:rsidRPr="00652F64">
        <w:rPr>
          <w:b/>
          <w:bCs/>
          <w:sz w:val="24"/>
          <w:szCs w:val="24"/>
        </w:rPr>
        <w:t xml:space="preserve"> are</w:t>
      </w:r>
      <w:r w:rsidR="00B528D2">
        <w:rPr>
          <w:b/>
          <w:bCs/>
          <w:sz w:val="24"/>
          <w:szCs w:val="24"/>
        </w:rPr>
        <w:t>a</w:t>
      </w:r>
      <w:r w:rsidR="00652F64" w:rsidRPr="00652F64">
        <w:rPr>
          <w:b/>
          <w:bCs/>
          <w:sz w:val="24"/>
          <w:szCs w:val="24"/>
        </w:rPr>
        <w:t xml:space="preserve">. </w:t>
      </w:r>
      <w:r w:rsidRPr="00652F64">
        <w:rPr>
          <w:b/>
          <w:bCs/>
          <w:sz w:val="24"/>
          <w:szCs w:val="24"/>
        </w:rPr>
        <w:t xml:space="preserve">Add what you find to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04AE7" w14:paraId="3DD0694C" w14:textId="77777777" w:rsidTr="006F2253">
        <w:tc>
          <w:tcPr>
            <w:tcW w:w="3005" w:type="dxa"/>
          </w:tcPr>
          <w:p w14:paraId="073B041C" w14:textId="77777777" w:rsidR="00C04AE7" w:rsidRDefault="00C04AE7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care services</w:t>
            </w:r>
          </w:p>
        </w:tc>
        <w:tc>
          <w:tcPr>
            <w:tcW w:w="3005" w:type="dxa"/>
          </w:tcPr>
          <w:p w14:paraId="7E194F4E" w14:textId="77777777" w:rsidR="00C04AE7" w:rsidRDefault="00C04AE7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care services</w:t>
            </w:r>
          </w:p>
        </w:tc>
        <w:tc>
          <w:tcPr>
            <w:tcW w:w="3006" w:type="dxa"/>
          </w:tcPr>
          <w:p w14:paraId="2C0458D3" w14:textId="77777777" w:rsidR="00C04AE7" w:rsidRDefault="00C04AE7" w:rsidP="006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Childcare services</w:t>
            </w:r>
          </w:p>
        </w:tc>
      </w:tr>
      <w:tr w:rsidR="00C04AE7" w14:paraId="30386844" w14:textId="77777777" w:rsidTr="006F2253">
        <w:tc>
          <w:tcPr>
            <w:tcW w:w="3005" w:type="dxa"/>
          </w:tcPr>
          <w:p w14:paraId="7F646FDB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4B24304D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465DCAAC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1734F404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6581F486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458EA5ED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0C80487F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3069E9FC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6A4224B6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068754DB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10CEF6E8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6EE2CF3C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0E353067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298E9FC8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5F94969E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626318DE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0EBDE4F4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26051220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2B9512EB" w14:textId="77777777" w:rsidR="00C04AE7" w:rsidRDefault="00C04AE7" w:rsidP="006F2253">
            <w:pPr>
              <w:rPr>
                <w:sz w:val="24"/>
                <w:szCs w:val="24"/>
              </w:rPr>
            </w:pPr>
          </w:p>
          <w:p w14:paraId="11038B2E" w14:textId="77777777" w:rsidR="00C04AE7" w:rsidRDefault="00C04AE7" w:rsidP="006F225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FFF13F7" w14:textId="77777777" w:rsidR="00C04AE7" w:rsidRDefault="00C04AE7" w:rsidP="006F225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7ADC3AD" w14:textId="77777777" w:rsidR="00C04AE7" w:rsidRDefault="00C04AE7" w:rsidP="006F2253">
            <w:pPr>
              <w:rPr>
                <w:sz w:val="24"/>
                <w:szCs w:val="24"/>
              </w:rPr>
            </w:pPr>
          </w:p>
        </w:tc>
      </w:tr>
    </w:tbl>
    <w:p w14:paraId="2F9DCC43" w14:textId="7F04B6D1" w:rsidR="000F1D34" w:rsidRDefault="000F1D34"/>
    <w:p w14:paraId="72E66004" w14:textId="19198269" w:rsidR="00C04AE7" w:rsidRPr="00652F64" w:rsidRDefault="00652F64">
      <w:pPr>
        <w:rPr>
          <w:b/>
          <w:bCs/>
        </w:rPr>
      </w:pPr>
      <w:r w:rsidRPr="00652F64">
        <w:rPr>
          <w:b/>
          <w:bCs/>
        </w:rPr>
        <w:t xml:space="preserve">I want you to now think of a health, social </w:t>
      </w:r>
      <w:proofErr w:type="gramStart"/>
      <w:r w:rsidRPr="00652F64">
        <w:rPr>
          <w:b/>
          <w:bCs/>
        </w:rPr>
        <w:t>care</w:t>
      </w:r>
      <w:proofErr w:type="gramEnd"/>
      <w:r w:rsidRPr="00652F64">
        <w:rPr>
          <w:b/>
          <w:bCs/>
        </w:rPr>
        <w:t xml:space="preserve"> or childcare services that you have used. It could be your GP, a nursery you went to or a dentist. You can choose any from those you have researched. </w:t>
      </w:r>
    </w:p>
    <w:p w14:paraId="02ACC4AC" w14:textId="1EC5F5B8" w:rsidR="00652F64" w:rsidRDefault="00652F64">
      <w:r>
        <w:t>What is the service?</w:t>
      </w:r>
    </w:p>
    <w:p w14:paraId="2B706897" w14:textId="770E007B" w:rsidR="00652F64" w:rsidRDefault="00652F64">
      <w:r>
        <w:t>Who is the professional that you saw?</w:t>
      </w:r>
    </w:p>
    <w:p w14:paraId="6F3568D0" w14:textId="3B68BFCC" w:rsidR="00652F64" w:rsidRDefault="00652F64">
      <w:r>
        <w:t>How did they treat you?</w:t>
      </w:r>
    </w:p>
    <w:p w14:paraId="3C92BE8A" w14:textId="1B624FC6" w:rsidR="00652F64" w:rsidRDefault="00652F64">
      <w:r>
        <w:t>How did that affect the way you felt?</w:t>
      </w:r>
    </w:p>
    <w:p w14:paraId="259B2763" w14:textId="69211DEB" w:rsidR="00652F64" w:rsidRDefault="00652F64">
      <w:r>
        <w:t>What do you think are the positives and negatives of that service?</w:t>
      </w:r>
    </w:p>
    <w:p w14:paraId="3685A53A" w14:textId="40206847" w:rsidR="00652F64" w:rsidRDefault="00652F64"/>
    <w:p w14:paraId="364D4D33" w14:textId="4E977C76" w:rsidR="00652F64" w:rsidRDefault="00652F64"/>
    <w:p w14:paraId="248E9A07" w14:textId="0DB7CC3F" w:rsidR="00652F64" w:rsidRDefault="00652F64"/>
    <w:p w14:paraId="5F234E39" w14:textId="687CC988" w:rsidR="00652F64" w:rsidRDefault="00652F64"/>
    <w:p w14:paraId="164C44AB" w14:textId="778D63DC" w:rsidR="00652F64" w:rsidRDefault="00652F64">
      <w:r>
        <w:t xml:space="preserve">What kind of relationship do you have with that professional? Explain your answer. </w:t>
      </w:r>
    </w:p>
    <w:p w14:paraId="063CE11E" w14:textId="6894E87B" w:rsidR="00652F64" w:rsidRDefault="00652F64"/>
    <w:p w14:paraId="33A79372" w14:textId="3ED0514F" w:rsidR="00652F64" w:rsidRDefault="00652F64"/>
    <w:p w14:paraId="58CC15D2" w14:textId="33CB6B45" w:rsidR="00652F64" w:rsidRDefault="00652F64">
      <w:r>
        <w:lastRenderedPageBreak/>
        <w:t>When working in health and social care there are standards that guide these professionals. This enables them to carry out their duties and responsibilities to a high level. For example, the Care Certificate was introduced on 1</w:t>
      </w:r>
      <w:r w:rsidRPr="00652F64">
        <w:rPr>
          <w:vertAlign w:val="superscript"/>
        </w:rPr>
        <w:t>st</w:t>
      </w:r>
      <w:r>
        <w:t xml:space="preserve"> April 2015 and is a set of standards that guide those who work in health and social care. It gives guidance on the skills and behaviours required to give high quality support.  </w:t>
      </w:r>
    </w:p>
    <w:p w14:paraId="1DDEFB3A" w14:textId="468FF374" w:rsidR="002076EA" w:rsidRPr="002076EA" w:rsidRDefault="002076EA">
      <w:pPr>
        <w:rPr>
          <w:b/>
          <w:bCs/>
        </w:rPr>
      </w:pPr>
      <w:r w:rsidRPr="002076EA">
        <w:rPr>
          <w:b/>
          <w:bCs/>
        </w:rPr>
        <w:t xml:space="preserve">I would like you to research the 15 standards of the Care Certificate. </w:t>
      </w:r>
    </w:p>
    <w:p w14:paraId="1B7B8528" w14:textId="4DF5BB92" w:rsidR="002076EA" w:rsidRDefault="002076EA">
      <w:pPr>
        <w:rPr>
          <w:b/>
          <w:bCs/>
        </w:rPr>
      </w:pPr>
      <w:r w:rsidRPr="002076EA">
        <w:rPr>
          <w:b/>
          <w:bCs/>
        </w:rPr>
        <w:t xml:space="preserve">Explain each standard then identify the reasons why </w:t>
      </w:r>
      <w:r w:rsidR="00992CA2">
        <w:rPr>
          <w:b/>
          <w:bCs/>
        </w:rPr>
        <w:t>the Care Certificate was</w:t>
      </w:r>
      <w:r w:rsidRPr="002076EA">
        <w:rPr>
          <w:b/>
          <w:bCs/>
        </w:rPr>
        <w:t xml:space="preserve"> developed for health and social care workers. </w:t>
      </w:r>
    </w:p>
    <w:p w14:paraId="4ECAE3C4" w14:textId="37094F58" w:rsidR="002076EA" w:rsidRPr="002076EA" w:rsidRDefault="002A19D0">
      <w:hyperlink r:id="rId10" w:history="1">
        <w:r w:rsidR="002076EA" w:rsidRPr="002076EA">
          <w:rPr>
            <w:rStyle w:val="Hyperlink"/>
          </w:rPr>
          <w:t>https://www.skillsforcare.org.uk/Learning-development/inducting-staff/care-certificate/Care-Certificate.aspx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92CA2" w14:paraId="267CDD8F" w14:textId="77777777" w:rsidTr="00992CA2">
        <w:tc>
          <w:tcPr>
            <w:tcW w:w="2122" w:type="dxa"/>
          </w:tcPr>
          <w:p w14:paraId="6AA7DE42" w14:textId="56BB685F" w:rsidR="00992CA2" w:rsidRDefault="00992CA2">
            <w:r>
              <w:t>Standard</w:t>
            </w:r>
          </w:p>
        </w:tc>
        <w:tc>
          <w:tcPr>
            <w:tcW w:w="6894" w:type="dxa"/>
          </w:tcPr>
          <w:p w14:paraId="4506872F" w14:textId="4A94A044" w:rsidR="00992CA2" w:rsidRDefault="00992CA2">
            <w:r>
              <w:t xml:space="preserve">Explanation </w:t>
            </w:r>
          </w:p>
        </w:tc>
      </w:tr>
      <w:tr w:rsidR="00992CA2" w14:paraId="3FE1F97E" w14:textId="77777777" w:rsidTr="00992CA2">
        <w:tc>
          <w:tcPr>
            <w:tcW w:w="2122" w:type="dxa"/>
          </w:tcPr>
          <w:p w14:paraId="05EDB242" w14:textId="77777777" w:rsidR="00992CA2" w:rsidRDefault="00992CA2"/>
          <w:p w14:paraId="1F4C755E" w14:textId="42D524B3" w:rsidR="00992CA2" w:rsidRDefault="00992CA2"/>
        </w:tc>
        <w:tc>
          <w:tcPr>
            <w:tcW w:w="6894" w:type="dxa"/>
          </w:tcPr>
          <w:p w14:paraId="533F5663" w14:textId="77777777" w:rsidR="00992CA2" w:rsidRDefault="00992CA2"/>
        </w:tc>
      </w:tr>
      <w:tr w:rsidR="00992CA2" w14:paraId="42AAB041" w14:textId="77777777" w:rsidTr="00992CA2">
        <w:tc>
          <w:tcPr>
            <w:tcW w:w="2122" w:type="dxa"/>
          </w:tcPr>
          <w:p w14:paraId="40E43880" w14:textId="77777777" w:rsidR="00992CA2" w:rsidRDefault="00992CA2"/>
          <w:p w14:paraId="5B2D3555" w14:textId="0ADC4F8B" w:rsidR="00992CA2" w:rsidRDefault="00992CA2"/>
        </w:tc>
        <w:tc>
          <w:tcPr>
            <w:tcW w:w="6894" w:type="dxa"/>
          </w:tcPr>
          <w:p w14:paraId="7063E08F" w14:textId="77777777" w:rsidR="00992CA2" w:rsidRDefault="00992CA2"/>
        </w:tc>
      </w:tr>
      <w:tr w:rsidR="00992CA2" w14:paraId="2EC5B976" w14:textId="77777777" w:rsidTr="00992CA2">
        <w:tc>
          <w:tcPr>
            <w:tcW w:w="2122" w:type="dxa"/>
          </w:tcPr>
          <w:p w14:paraId="6E4408FC" w14:textId="77777777" w:rsidR="00992CA2" w:rsidRDefault="00992CA2"/>
          <w:p w14:paraId="29389371" w14:textId="0E585866" w:rsidR="00992CA2" w:rsidRDefault="00992CA2"/>
        </w:tc>
        <w:tc>
          <w:tcPr>
            <w:tcW w:w="6894" w:type="dxa"/>
          </w:tcPr>
          <w:p w14:paraId="7A7D2A1E" w14:textId="77777777" w:rsidR="00992CA2" w:rsidRDefault="00992CA2"/>
        </w:tc>
      </w:tr>
      <w:tr w:rsidR="00992CA2" w14:paraId="3D32C651" w14:textId="77777777" w:rsidTr="00992CA2">
        <w:tc>
          <w:tcPr>
            <w:tcW w:w="2122" w:type="dxa"/>
          </w:tcPr>
          <w:p w14:paraId="4746DFE2" w14:textId="77777777" w:rsidR="00992CA2" w:rsidRDefault="00992CA2"/>
          <w:p w14:paraId="7268A161" w14:textId="431993C6" w:rsidR="00992CA2" w:rsidRDefault="00992CA2"/>
        </w:tc>
        <w:tc>
          <w:tcPr>
            <w:tcW w:w="6894" w:type="dxa"/>
          </w:tcPr>
          <w:p w14:paraId="33040B50" w14:textId="77777777" w:rsidR="00992CA2" w:rsidRDefault="00992CA2"/>
        </w:tc>
      </w:tr>
      <w:tr w:rsidR="00992CA2" w14:paraId="32ABB6F0" w14:textId="77777777" w:rsidTr="00992CA2">
        <w:tc>
          <w:tcPr>
            <w:tcW w:w="2122" w:type="dxa"/>
          </w:tcPr>
          <w:p w14:paraId="11FDBF5C" w14:textId="77777777" w:rsidR="00992CA2" w:rsidRDefault="00992CA2"/>
          <w:p w14:paraId="5FEEEB7D" w14:textId="0507A97C" w:rsidR="00992CA2" w:rsidRDefault="00992CA2"/>
        </w:tc>
        <w:tc>
          <w:tcPr>
            <w:tcW w:w="6894" w:type="dxa"/>
          </w:tcPr>
          <w:p w14:paraId="6BCD00FC" w14:textId="77777777" w:rsidR="00992CA2" w:rsidRDefault="00992CA2"/>
        </w:tc>
      </w:tr>
      <w:tr w:rsidR="00992CA2" w14:paraId="27BC7BAE" w14:textId="77777777" w:rsidTr="00992CA2">
        <w:tc>
          <w:tcPr>
            <w:tcW w:w="2122" w:type="dxa"/>
          </w:tcPr>
          <w:p w14:paraId="598E2B10" w14:textId="77777777" w:rsidR="00992CA2" w:rsidRDefault="00992CA2"/>
          <w:p w14:paraId="0095E48A" w14:textId="4EA2E092" w:rsidR="00992CA2" w:rsidRDefault="00992CA2"/>
        </w:tc>
        <w:tc>
          <w:tcPr>
            <w:tcW w:w="6894" w:type="dxa"/>
          </w:tcPr>
          <w:p w14:paraId="116D4353" w14:textId="77777777" w:rsidR="00992CA2" w:rsidRDefault="00992CA2"/>
        </w:tc>
      </w:tr>
      <w:tr w:rsidR="00992CA2" w14:paraId="48C149CD" w14:textId="77777777" w:rsidTr="00992CA2">
        <w:tc>
          <w:tcPr>
            <w:tcW w:w="2122" w:type="dxa"/>
          </w:tcPr>
          <w:p w14:paraId="0E881CEC" w14:textId="77777777" w:rsidR="00992CA2" w:rsidRDefault="00992CA2"/>
          <w:p w14:paraId="04E18DDB" w14:textId="3E16DF7A" w:rsidR="00992CA2" w:rsidRDefault="00992CA2"/>
        </w:tc>
        <w:tc>
          <w:tcPr>
            <w:tcW w:w="6894" w:type="dxa"/>
          </w:tcPr>
          <w:p w14:paraId="5C0BB8E6" w14:textId="77777777" w:rsidR="00992CA2" w:rsidRDefault="00992CA2"/>
        </w:tc>
      </w:tr>
      <w:tr w:rsidR="00992CA2" w14:paraId="17201BCE" w14:textId="77777777" w:rsidTr="00992CA2">
        <w:tc>
          <w:tcPr>
            <w:tcW w:w="2122" w:type="dxa"/>
          </w:tcPr>
          <w:p w14:paraId="667E7F17" w14:textId="77777777" w:rsidR="00992CA2" w:rsidRDefault="00992CA2" w:rsidP="006F2253"/>
          <w:p w14:paraId="0EB4F2CC" w14:textId="16CA35CC" w:rsidR="00992CA2" w:rsidRDefault="00992CA2" w:rsidP="006F2253"/>
        </w:tc>
        <w:tc>
          <w:tcPr>
            <w:tcW w:w="6894" w:type="dxa"/>
          </w:tcPr>
          <w:p w14:paraId="4ED33188" w14:textId="77777777" w:rsidR="00992CA2" w:rsidRDefault="00992CA2" w:rsidP="006F2253"/>
        </w:tc>
      </w:tr>
      <w:tr w:rsidR="00992CA2" w14:paraId="6CF961C0" w14:textId="77777777" w:rsidTr="00992CA2">
        <w:tc>
          <w:tcPr>
            <w:tcW w:w="2122" w:type="dxa"/>
          </w:tcPr>
          <w:p w14:paraId="7CF19994" w14:textId="77777777" w:rsidR="00992CA2" w:rsidRDefault="00992CA2" w:rsidP="006F2253"/>
          <w:p w14:paraId="45D768CE" w14:textId="1DDE8719" w:rsidR="00992CA2" w:rsidRDefault="00992CA2" w:rsidP="006F2253"/>
        </w:tc>
        <w:tc>
          <w:tcPr>
            <w:tcW w:w="6894" w:type="dxa"/>
          </w:tcPr>
          <w:p w14:paraId="73DC7ECD" w14:textId="77777777" w:rsidR="00992CA2" w:rsidRDefault="00992CA2" w:rsidP="006F2253"/>
        </w:tc>
      </w:tr>
      <w:tr w:rsidR="00992CA2" w14:paraId="5BD33879" w14:textId="77777777" w:rsidTr="00992CA2">
        <w:tc>
          <w:tcPr>
            <w:tcW w:w="2122" w:type="dxa"/>
          </w:tcPr>
          <w:p w14:paraId="4CB26842" w14:textId="77777777" w:rsidR="00992CA2" w:rsidRDefault="00992CA2" w:rsidP="006F2253"/>
          <w:p w14:paraId="3627F684" w14:textId="5B9DB840" w:rsidR="00992CA2" w:rsidRDefault="00992CA2" w:rsidP="006F2253"/>
        </w:tc>
        <w:tc>
          <w:tcPr>
            <w:tcW w:w="6894" w:type="dxa"/>
          </w:tcPr>
          <w:p w14:paraId="3628F1DB" w14:textId="77777777" w:rsidR="00992CA2" w:rsidRDefault="00992CA2" w:rsidP="006F2253"/>
        </w:tc>
      </w:tr>
      <w:tr w:rsidR="00992CA2" w14:paraId="6CBB55CB" w14:textId="77777777" w:rsidTr="00992CA2">
        <w:tc>
          <w:tcPr>
            <w:tcW w:w="2122" w:type="dxa"/>
          </w:tcPr>
          <w:p w14:paraId="5B5AFD72" w14:textId="77777777" w:rsidR="00992CA2" w:rsidRDefault="00992CA2" w:rsidP="006F2253"/>
          <w:p w14:paraId="512A5299" w14:textId="7356933A" w:rsidR="00992CA2" w:rsidRDefault="00992CA2" w:rsidP="006F2253"/>
        </w:tc>
        <w:tc>
          <w:tcPr>
            <w:tcW w:w="6894" w:type="dxa"/>
          </w:tcPr>
          <w:p w14:paraId="5FAF8CD9" w14:textId="77777777" w:rsidR="00992CA2" w:rsidRDefault="00992CA2" w:rsidP="006F2253"/>
        </w:tc>
      </w:tr>
      <w:tr w:rsidR="00992CA2" w14:paraId="51592A5C" w14:textId="77777777" w:rsidTr="00992CA2">
        <w:tc>
          <w:tcPr>
            <w:tcW w:w="2122" w:type="dxa"/>
          </w:tcPr>
          <w:p w14:paraId="150B14DA" w14:textId="77777777" w:rsidR="00992CA2" w:rsidRDefault="00992CA2" w:rsidP="006F2253"/>
          <w:p w14:paraId="69D73B57" w14:textId="652BA644" w:rsidR="00992CA2" w:rsidRDefault="00992CA2" w:rsidP="006F2253"/>
        </w:tc>
        <w:tc>
          <w:tcPr>
            <w:tcW w:w="6894" w:type="dxa"/>
          </w:tcPr>
          <w:p w14:paraId="010C5658" w14:textId="77777777" w:rsidR="00992CA2" w:rsidRDefault="00992CA2" w:rsidP="006F2253"/>
        </w:tc>
      </w:tr>
      <w:tr w:rsidR="00992CA2" w14:paraId="0233072C" w14:textId="77777777" w:rsidTr="00992CA2">
        <w:tc>
          <w:tcPr>
            <w:tcW w:w="2122" w:type="dxa"/>
          </w:tcPr>
          <w:p w14:paraId="2930D2B2" w14:textId="77777777" w:rsidR="00992CA2" w:rsidRDefault="00992CA2" w:rsidP="006F2253"/>
          <w:p w14:paraId="64BAF4B2" w14:textId="63B81CAC" w:rsidR="00992CA2" w:rsidRDefault="00992CA2" w:rsidP="006F2253"/>
        </w:tc>
        <w:tc>
          <w:tcPr>
            <w:tcW w:w="6894" w:type="dxa"/>
          </w:tcPr>
          <w:p w14:paraId="734A3DD5" w14:textId="77777777" w:rsidR="00992CA2" w:rsidRDefault="00992CA2" w:rsidP="006F2253"/>
        </w:tc>
      </w:tr>
      <w:tr w:rsidR="00992CA2" w14:paraId="6DB40D4A" w14:textId="77777777" w:rsidTr="00992CA2">
        <w:tc>
          <w:tcPr>
            <w:tcW w:w="2122" w:type="dxa"/>
          </w:tcPr>
          <w:p w14:paraId="624C69BF" w14:textId="77777777" w:rsidR="00992CA2" w:rsidRDefault="00992CA2" w:rsidP="006F2253"/>
          <w:p w14:paraId="7AA6E0F2" w14:textId="510FB2D5" w:rsidR="00992CA2" w:rsidRDefault="00992CA2" w:rsidP="006F2253"/>
        </w:tc>
        <w:tc>
          <w:tcPr>
            <w:tcW w:w="6894" w:type="dxa"/>
          </w:tcPr>
          <w:p w14:paraId="6F10AC6F" w14:textId="77777777" w:rsidR="00992CA2" w:rsidRDefault="00992CA2" w:rsidP="006F2253"/>
        </w:tc>
      </w:tr>
      <w:tr w:rsidR="00992CA2" w14:paraId="2789875D" w14:textId="77777777" w:rsidTr="00992CA2">
        <w:tc>
          <w:tcPr>
            <w:tcW w:w="2122" w:type="dxa"/>
          </w:tcPr>
          <w:p w14:paraId="12A805D4" w14:textId="77777777" w:rsidR="00992CA2" w:rsidRDefault="00992CA2" w:rsidP="006F2253"/>
          <w:p w14:paraId="2F6ED089" w14:textId="2881B275" w:rsidR="00992CA2" w:rsidRDefault="00992CA2" w:rsidP="006F2253"/>
        </w:tc>
        <w:tc>
          <w:tcPr>
            <w:tcW w:w="6894" w:type="dxa"/>
          </w:tcPr>
          <w:p w14:paraId="4942ECF6" w14:textId="77777777" w:rsidR="00992CA2" w:rsidRDefault="00992CA2" w:rsidP="006F2253"/>
        </w:tc>
      </w:tr>
    </w:tbl>
    <w:p w14:paraId="1D88057D" w14:textId="52F448E4" w:rsidR="00652F64" w:rsidRDefault="00652F64"/>
    <w:p w14:paraId="009D397C" w14:textId="6729B378" w:rsidR="00992CA2" w:rsidRDefault="00992CA2"/>
    <w:p w14:paraId="45D6DDDB" w14:textId="5F09FD8A" w:rsidR="00992CA2" w:rsidRDefault="00992CA2"/>
    <w:p w14:paraId="1D506EF4" w14:textId="31BD359F" w:rsidR="00992CA2" w:rsidRDefault="00992CA2"/>
    <w:tbl>
      <w:tblPr>
        <w:tblStyle w:val="TableGrid"/>
        <w:tblpPr w:leftFromText="180" w:rightFromText="180" w:vertAnchor="page" w:horzAnchor="margin" w:tblpY="230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2CA2" w14:paraId="6DC742D5" w14:textId="77777777" w:rsidTr="002A19D0">
        <w:tc>
          <w:tcPr>
            <w:tcW w:w="9016" w:type="dxa"/>
          </w:tcPr>
          <w:p w14:paraId="113D0A77" w14:textId="082D073C" w:rsidR="00992CA2" w:rsidRDefault="00992CA2" w:rsidP="002A19D0">
            <w:r>
              <w:lastRenderedPageBreak/>
              <w:t>Why was the Care Certificate developed?</w:t>
            </w:r>
          </w:p>
        </w:tc>
      </w:tr>
      <w:tr w:rsidR="00992CA2" w14:paraId="2C58E6C8" w14:textId="77777777" w:rsidTr="002A19D0">
        <w:tc>
          <w:tcPr>
            <w:tcW w:w="9016" w:type="dxa"/>
          </w:tcPr>
          <w:p w14:paraId="0D035843" w14:textId="77777777" w:rsidR="00992CA2" w:rsidRDefault="00992CA2" w:rsidP="002A19D0"/>
          <w:p w14:paraId="27ECFD6E" w14:textId="77777777" w:rsidR="00992CA2" w:rsidRDefault="00992CA2" w:rsidP="002A19D0"/>
          <w:p w14:paraId="6013E9C0" w14:textId="77777777" w:rsidR="00992CA2" w:rsidRDefault="00992CA2" w:rsidP="002A19D0"/>
          <w:p w14:paraId="21FE9575" w14:textId="77777777" w:rsidR="00992CA2" w:rsidRDefault="00992CA2" w:rsidP="002A19D0"/>
          <w:p w14:paraId="467FA50E" w14:textId="77777777" w:rsidR="00992CA2" w:rsidRDefault="00992CA2" w:rsidP="002A19D0"/>
          <w:p w14:paraId="5B4E78DA" w14:textId="77777777" w:rsidR="00992CA2" w:rsidRDefault="00992CA2" w:rsidP="002A19D0"/>
          <w:p w14:paraId="66191674" w14:textId="77777777" w:rsidR="00992CA2" w:rsidRDefault="00992CA2" w:rsidP="002A19D0"/>
          <w:p w14:paraId="0DC002C0" w14:textId="77777777" w:rsidR="00992CA2" w:rsidRDefault="00992CA2" w:rsidP="002A19D0"/>
          <w:p w14:paraId="2F2C6927" w14:textId="77777777" w:rsidR="00992CA2" w:rsidRDefault="00992CA2" w:rsidP="002A19D0"/>
          <w:p w14:paraId="612E7ED4" w14:textId="77777777" w:rsidR="00992CA2" w:rsidRDefault="00992CA2" w:rsidP="002A19D0"/>
          <w:p w14:paraId="3F3DD620" w14:textId="77777777" w:rsidR="00992CA2" w:rsidRDefault="00992CA2" w:rsidP="002A19D0"/>
          <w:p w14:paraId="049F7FCA" w14:textId="77777777" w:rsidR="00992CA2" w:rsidRDefault="00992CA2" w:rsidP="002A19D0"/>
          <w:p w14:paraId="7E5B0FCC" w14:textId="77777777" w:rsidR="00992CA2" w:rsidRDefault="00992CA2" w:rsidP="002A19D0"/>
          <w:p w14:paraId="105EB481" w14:textId="77777777" w:rsidR="00992CA2" w:rsidRDefault="00992CA2" w:rsidP="002A19D0"/>
          <w:p w14:paraId="4A3A1F9C" w14:textId="77777777" w:rsidR="00992CA2" w:rsidRDefault="00992CA2" w:rsidP="002A19D0"/>
          <w:p w14:paraId="2B50A668" w14:textId="77777777" w:rsidR="00992CA2" w:rsidRDefault="00992CA2" w:rsidP="002A19D0"/>
          <w:p w14:paraId="12DEF96E" w14:textId="77777777" w:rsidR="00992CA2" w:rsidRDefault="00992CA2" w:rsidP="002A19D0"/>
          <w:p w14:paraId="0047867A" w14:textId="77777777" w:rsidR="00992CA2" w:rsidRDefault="00992CA2" w:rsidP="002A19D0"/>
          <w:p w14:paraId="0B860E29" w14:textId="77777777" w:rsidR="00992CA2" w:rsidRDefault="00992CA2" w:rsidP="002A19D0"/>
          <w:p w14:paraId="35F34928" w14:textId="77777777" w:rsidR="00992CA2" w:rsidRDefault="00992CA2" w:rsidP="002A19D0"/>
          <w:p w14:paraId="2A4395D6" w14:textId="77777777" w:rsidR="00992CA2" w:rsidRDefault="00992CA2" w:rsidP="002A19D0"/>
          <w:p w14:paraId="613A0666" w14:textId="77777777" w:rsidR="00992CA2" w:rsidRDefault="00992CA2" w:rsidP="002A19D0"/>
          <w:p w14:paraId="4AAF18FF" w14:textId="77777777" w:rsidR="00992CA2" w:rsidRDefault="00992CA2" w:rsidP="002A19D0"/>
          <w:p w14:paraId="642360A0" w14:textId="77777777" w:rsidR="00992CA2" w:rsidRDefault="00992CA2" w:rsidP="002A19D0"/>
          <w:p w14:paraId="4E1D4A4C" w14:textId="77777777" w:rsidR="00992CA2" w:rsidRDefault="00992CA2" w:rsidP="002A19D0"/>
          <w:p w14:paraId="365093D0" w14:textId="77777777" w:rsidR="00992CA2" w:rsidRDefault="00992CA2" w:rsidP="002A19D0"/>
          <w:p w14:paraId="50608B93" w14:textId="77777777" w:rsidR="00992CA2" w:rsidRDefault="00992CA2" w:rsidP="002A19D0"/>
          <w:p w14:paraId="3BB0BAE7" w14:textId="77777777" w:rsidR="00992CA2" w:rsidRDefault="00992CA2" w:rsidP="002A19D0"/>
          <w:p w14:paraId="23A7AED7" w14:textId="77777777" w:rsidR="00992CA2" w:rsidRDefault="00992CA2" w:rsidP="002A19D0"/>
          <w:p w14:paraId="45903378" w14:textId="77777777" w:rsidR="00992CA2" w:rsidRDefault="00992CA2" w:rsidP="002A19D0"/>
          <w:p w14:paraId="27EAF5B9" w14:textId="77777777" w:rsidR="00992CA2" w:rsidRDefault="00992CA2" w:rsidP="002A19D0"/>
          <w:p w14:paraId="182D1FB5" w14:textId="77777777" w:rsidR="00992CA2" w:rsidRDefault="00992CA2" w:rsidP="002A19D0"/>
          <w:p w14:paraId="4E80237C" w14:textId="77777777" w:rsidR="00992CA2" w:rsidRDefault="00992CA2" w:rsidP="002A19D0"/>
          <w:p w14:paraId="105BC9C9" w14:textId="16261855" w:rsidR="00992CA2" w:rsidRDefault="00992CA2" w:rsidP="002A19D0"/>
        </w:tc>
      </w:tr>
    </w:tbl>
    <w:p w14:paraId="0DC74E82" w14:textId="77777777" w:rsidR="002A19D0" w:rsidRDefault="002A19D0" w:rsidP="002A19D0">
      <w:hyperlink r:id="rId11" w:history="1">
        <w:r w:rsidRPr="00301841">
          <w:rPr>
            <w:rStyle w:val="Hyperlink"/>
          </w:rPr>
          <w:t>https://www.skillsforcare.org.uk/Documents/Learning-and-development/Care-Certificate/Introduction.pdf</w:t>
        </w:r>
      </w:hyperlink>
    </w:p>
    <w:p w14:paraId="42BEEA54" w14:textId="24DE2523" w:rsidR="00992CA2" w:rsidRDefault="00992CA2"/>
    <w:p w14:paraId="206988FC" w14:textId="77777777" w:rsidR="00992CA2" w:rsidRDefault="00992CA2"/>
    <w:sectPr w:rsidR="00992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4"/>
    <w:rsid w:val="00074D15"/>
    <w:rsid w:val="000956CC"/>
    <w:rsid w:val="000F1D34"/>
    <w:rsid w:val="002076EA"/>
    <w:rsid w:val="002A19D0"/>
    <w:rsid w:val="003B6AD3"/>
    <w:rsid w:val="00430DEF"/>
    <w:rsid w:val="00537E8B"/>
    <w:rsid w:val="00652F64"/>
    <w:rsid w:val="00992CA2"/>
    <w:rsid w:val="00B528D2"/>
    <w:rsid w:val="00C04AE7"/>
    <w:rsid w:val="00C1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D39B"/>
  <w15:chartTrackingRefBased/>
  <w15:docId w15:val="{6263C35E-6E62-483C-BD1E-6D08C91D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y.org.uk/parents/choosing-great-childcare/types-of-childcar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qc.org.uk/what-we-do/services-we-regulate/services-we-regulat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e.o'brien@kingsthorpecollege.org.uk" TargetMode="External"/><Relationship Id="rId11" Type="http://schemas.openxmlformats.org/officeDocument/2006/relationships/hyperlink" Target="https://www.skillsforcare.org.uk/Documents/Learning-and-development/Care-Certificate/Introduction.pdf" TargetMode="External"/><Relationship Id="rId5" Type="http://schemas.openxmlformats.org/officeDocument/2006/relationships/hyperlink" Target="mailto:holly.parker-guest@kingsthorpeollege.org.uk" TargetMode="External"/><Relationship Id="rId10" Type="http://schemas.openxmlformats.org/officeDocument/2006/relationships/hyperlink" Target="https://www.skillsforcare.org.uk/Learning-development/inducting-staff/care-certificate/Care-Certificate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hs.uk/conditions/social-care-and-support-guide/care-services-equipment-and-care-homes/care-ho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Goodwin</dc:creator>
  <cp:keywords/>
  <dc:description/>
  <cp:lastModifiedBy>O'Brien D</cp:lastModifiedBy>
  <cp:revision>4</cp:revision>
  <dcterms:created xsi:type="dcterms:W3CDTF">2020-05-11T14:28:00Z</dcterms:created>
  <dcterms:modified xsi:type="dcterms:W3CDTF">2022-06-13T11:02:00Z</dcterms:modified>
</cp:coreProperties>
</file>