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F985" w14:textId="02CAE2BA" w:rsidR="008D1B6D" w:rsidRDefault="41420F66" w:rsidP="7CE5A8FC">
      <w:pPr>
        <w:spacing w:after="0"/>
        <w:rPr>
          <w:rFonts w:ascii="Arial" w:eastAsia="Arial" w:hAnsi="Arial" w:cs="Arial"/>
          <w:sz w:val="24"/>
          <w:szCs w:val="24"/>
        </w:rPr>
      </w:pPr>
      <w:proofErr w:type="gramStart"/>
      <w:r w:rsidRPr="7CE5A8FC">
        <w:rPr>
          <w:rFonts w:ascii="Arial" w:eastAsia="Arial" w:hAnsi="Arial" w:cs="Arial"/>
          <w:sz w:val="24"/>
          <w:szCs w:val="24"/>
        </w:rPr>
        <w:t>In order to</w:t>
      </w:r>
      <w:proofErr w:type="gramEnd"/>
      <w:r w:rsidRPr="7CE5A8FC">
        <w:rPr>
          <w:rFonts w:ascii="Arial" w:eastAsia="Arial" w:hAnsi="Arial" w:cs="Arial"/>
          <w:sz w:val="24"/>
          <w:szCs w:val="24"/>
        </w:rPr>
        <w:t xml:space="preserve"> fully prepare you for A level English Literature, please complete the following tasks. We will be collecting evidence of this in the first weeks back, testing your understanding and knowledge.</w:t>
      </w:r>
    </w:p>
    <w:p w14:paraId="791C70A1" w14:textId="77777777" w:rsidR="008D1B6D" w:rsidRDefault="008D1B6D" w:rsidP="7CE5A8FC">
      <w:pPr>
        <w:spacing w:after="0"/>
        <w:rPr>
          <w:rFonts w:ascii="Arial" w:eastAsia="Arial" w:hAnsi="Arial" w:cs="Arial"/>
          <w:sz w:val="24"/>
          <w:szCs w:val="24"/>
        </w:rPr>
      </w:pPr>
    </w:p>
    <w:p w14:paraId="33336EBE" w14:textId="37469B37" w:rsidR="008D1B6D" w:rsidRDefault="41420F66" w:rsidP="7CE5A8FC">
      <w:pPr>
        <w:spacing w:after="0"/>
        <w:rPr>
          <w:rFonts w:ascii="Arial" w:eastAsia="Arial" w:hAnsi="Arial" w:cs="Arial"/>
          <w:sz w:val="24"/>
          <w:szCs w:val="24"/>
        </w:rPr>
      </w:pPr>
      <w:r w:rsidRPr="7CE5A8FC">
        <w:rPr>
          <w:rFonts w:ascii="Arial" w:eastAsia="Arial" w:hAnsi="Arial" w:cs="Arial"/>
          <w:sz w:val="24"/>
          <w:szCs w:val="24"/>
        </w:rPr>
        <w:t xml:space="preserve">1. Get yourself a copy of your set texts (these should be available form Amazon, local book shops and/or charity shops – we have texts available as a pdf – contact Mrs </w:t>
      </w:r>
      <w:r w:rsidR="73EA63F1" w:rsidRPr="7CE5A8FC">
        <w:rPr>
          <w:rFonts w:ascii="Arial" w:eastAsia="Arial" w:hAnsi="Arial" w:cs="Arial"/>
          <w:sz w:val="24"/>
          <w:szCs w:val="24"/>
        </w:rPr>
        <w:t>Proud</w:t>
      </w:r>
      <w:r w:rsidRPr="7CE5A8FC">
        <w:rPr>
          <w:rFonts w:ascii="Arial" w:eastAsia="Arial" w:hAnsi="Arial" w:cs="Arial"/>
          <w:sz w:val="24"/>
          <w:szCs w:val="24"/>
        </w:rPr>
        <w:t xml:space="preserve"> if you would like a copy sent to you) and read them, once for pleasure! </w:t>
      </w:r>
    </w:p>
    <w:p w14:paraId="5103309C" w14:textId="77777777" w:rsidR="008D1B6D" w:rsidRDefault="008D1B6D" w:rsidP="7CE5A8FC">
      <w:pPr>
        <w:spacing w:after="0"/>
        <w:rPr>
          <w:rFonts w:ascii="Arial" w:eastAsia="Arial" w:hAnsi="Arial" w:cs="Arial"/>
          <w:sz w:val="24"/>
          <w:szCs w:val="24"/>
        </w:rPr>
      </w:pPr>
    </w:p>
    <w:p w14:paraId="2A5AA466" w14:textId="54D3B406" w:rsidR="008D1B6D" w:rsidRDefault="41420F66" w:rsidP="7CE5A8FC">
      <w:pPr>
        <w:spacing w:after="0"/>
        <w:rPr>
          <w:rFonts w:ascii="Arial" w:eastAsia="Arial" w:hAnsi="Arial" w:cs="Arial"/>
          <w:sz w:val="24"/>
          <w:szCs w:val="24"/>
        </w:rPr>
      </w:pPr>
      <w:r w:rsidRPr="7CE5A8FC">
        <w:rPr>
          <w:rFonts w:ascii="Arial" w:eastAsia="Arial" w:hAnsi="Arial" w:cs="Arial"/>
          <w:sz w:val="24"/>
          <w:szCs w:val="24"/>
        </w:rPr>
        <w:t xml:space="preserve">Birdsong by Sebastian Faulks </w:t>
      </w:r>
    </w:p>
    <w:p w14:paraId="711C3FEB" w14:textId="44BD499C" w:rsidR="008D1B6D" w:rsidRDefault="41420F66" w:rsidP="7CE5A8FC">
      <w:pPr>
        <w:spacing w:after="0"/>
        <w:rPr>
          <w:rFonts w:ascii="Arial" w:eastAsia="Arial" w:hAnsi="Arial" w:cs="Arial"/>
          <w:sz w:val="24"/>
          <w:szCs w:val="24"/>
        </w:rPr>
      </w:pPr>
      <w:r w:rsidRPr="7CE5A8FC">
        <w:rPr>
          <w:rFonts w:ascii="Arial" w:eastAsia="Arial" w:hAnsi="Arial" w:cs="Arial"/>
          <w:sz w:val="24"/>
          <w:szCs w:val="24"/>
        </w:rPr>
        <w:t>The Wipers Times by Ian Hislop &amp; Nick Newman</w:t>
      </w:r>
    </w:p>
    <w:p w14:paraId="6F5BB5D2" w14:textId="2E90BE3F" w:rsidR="008D1B6D" w:rsidRDefault="41420F66" w:rsidP="7CE5A8FC">
      <w:pPr>
        <w:spacing w:after="0"/>
        <w:rPr>
          <w:rFonts w:ascii="Arial" w:eastAsia="Arial" w:hAnsi="Arial" w:cs="Arial"/>
          <w:sz w:val="24"/>
          <w:szCs w:val="24"/>
        </w:rPr>
      </w:pPr>
      <w:r w:rsidRPr="7CE5A8FC">
        <w:rPr>
          <w:rFonts w:ascii="Arial" w:eastAsia="Arial" w:hAnsi="Arial" w:cs="Arial"/>
          <w:sz w:val="24"/>
          <w:szCs w:val="24"/>
        </w:rPr>
        <w:t>Atonement by Ian McEwan</w:t>
      </w:r>
    </w:p>
    <w:p w14:paraId="7B78CAC3" w14:textId="6B97D60C" w:rsidR="008D1B6D" w:rsidRPr="00F42C26" w:rsidRDefault="008D1B6D" w:rsidP="7CE5A8FC">
      <w:pPr>
        <w:spacing w:after="0"/>
        <w:rPr>
          <w:rFonts w:ascii="Arial" w:eastAsia="Arial" w:hAnsi="Arial" w:cs="Arial"/>
          <w:sz w:val="24"/>
          <w:szCs w:val="24"/>
        </w:rPr>
      </w:pPr>
      <w:r w:rsidRPr="7CE5A8FC">
        <w:rPr>
          <w:rFonts w:ascii="Arial" w:eastAsia="Arial" w:hAnsi="Arial" w:cs="Arial"/>
          <w:sz w:val="24"/>
          <w:szCs w:val="24"/>
        </w:rPr>
        <w:t xml:space="preserve">Othello by William Shakespeare </w:t>
      </w:r>
    </w:p>
    <w:p w14:paraId="1458B669" w14:textId="77777777" w:rsidR="008D1B6D" w:rsidRDefault="008D1B6D" w:rsidP="7CE5A8FC">
      <w:pPr>
        <w:spacing w:after="0"/>
        <w:rPr>
          <w:rFonts w:ascii="Arial" w:eastAsia="Arial" w:hAnsi="Arial" w:cs="Arial"/>
          <w:sz w:val="24"/>
          <w:szCs w:val="24"/>
        </w:rPr>
      </w:pPr>
    </w:p>
    <w:p w14:paraId="0614070C" w14:textId="163E2AC7" w:rsidR="008D1B6D" w:rsidRDefault="41420F66" w:rsidP="7CE5A8FC">
      <w:pPr>
        <w:spacing w:after="0"/>
        <w:rPr>
          <w:rFonts w:ascii="Arial" w:eastAsia="Arial" w:hAnsi="Arial" w:cs="Arial"/>
          <w:sz w:val="24"/>
          <w:szCs w:val="24"/>
        </w:rPr>
      </w:pPr>
      <w:r w:rsidRPr="7CE5A8FC">
        <w:rPr>
          <w:rFonts w:ascii="Arial" w:eastAsia="Arial" w:hAnsi="Arial" w:cs="Arial"/>
          <w:sz w:val="24"/>
          <w:szCs w:val="24"/>
        </w:rPr>
        <w:t xml:space="preserve">2. Complete the following tasks: </w:t>
      </w:r>
    </w:p>
    <w:p w14:paraId="1CFBBF18" w14:textId="77777777" w:rsidR="008D1B6D" w:rsidRDefault="008D1B6D" w:rsidP="7CE5A8FC">
      <w:pPr>
        <w:spacing w:after="0"/>
        <w:rPr>
          <w:rFonts w:ascii="Arial" w:eastAsia="Arial" w:hAnsi="Arial" w:cs="Arial"/>
          <w:sz w:val="24"/>
          <w:szCs w:val="24"/>
        </w:rPr>
      </w:pPr>
    </w:p>
    <w:tbl>
      <w:tblPr>
        <w:tblStyle w:val="TableGrid"/>
        <w:tblW w:w="10632" w:type="dxa"/>
        <w:tblInd w:w="-856" w:type="dxa"/>
        <w:tblLook w:val="04A0" w:firstRow="1" w:lastRow="0" w:firstColumn="1" w:lastColumn="0" w:noHBand="0" w:noVBand="1"/>
      </w:tblPr>
      <w:tblGrid>
        <w:gridCol w:w="946"/>
        <w:gridCol w:w="7425"/>
        <w:gridCol w:w="2261"/>
      </w:tblGrid>
      <w:tr w:rsidR="008D1B6D" w14:paraId="0546B92B" w14:textId="77777777" w:rsidTr="7CE5A8FC">
        <w:tc>
          <w:tcPr>
            <w:tcW w:w="946" w:type="dxa"/>
          </w:tcPr>
          <w:p w14:paraId="688AEB7F" w14:textId="13DEC846" w:rsidR="008D1B6D" w:rsidRPr="00D317CE" w:rsidRDefault="41420F66" w:rsidP="7CE5A8FC">
            <w:pPr>
              <w:spacing w:line="259" w:lineRule="auto"/>
              <w:rPr>
                <w:rFonts w:ascii="Arial" w:eastAsia="Arial" w:hAnsi="Arial" w:cs="Arial"/>
                <w:b/>
                <w:bCs/>
                <w:sz w:val="24"/>
                <w:szCs w:val="24"/>
              </w:rPr>
            </w:pPr>
            <w:r w:rsidRPr="7CE5A8FC">
              <w:rPr>
                <w:rFonts w:ascii="Arial" w:eastAsia="Arial" w:hAnsi="Arial" w:cs="Arial"/>
                <w:b/>
                <w:bCs/>
                <w:sz w:val="24"/>
                <w:szCs w:val="24"/>
              </w:rPr>
              <w:t>Task</w:t>
            </w:r>
          </w:p>
        </w:tc>
        <w:tc>
          <w:tcPr>
            <w:tcW w:w="7425" w:type="dxa"/>
          </w:tcPr>
          <w:p w14:paraId="347961DF" w14:textId="77777777" w:rsidR="008D1B6D" w:rsidRPr="00D317CE" w:rsidRDefault="008D1B6D" w:rsidP="7CE5A8FC">
            <w:pPr>
              <w:rPr>
                <w:rFonts w:ascii="Arial" w:eastAsia="Arial" w:hAnsi="Arial" w:cs="Arial"/>
                <w:b/>
                <w:bCs/>
                <w:sz w:val="24"/>
                <w:szCs w:val="24"/>
              </w:rPr>
            </w:pPr>
            <w:r w:rsidRPr="7CE5A8FC">
              <w:rPr>
                <w:rFonts w:ascii="Arial" w:eastAsia="Arial" w:hAnsi="Arial" w:cs="Arial"/>
                <w:b/>
                <w:bCs/>
                <w:sz w:val="24"/>
                <w:szCs w:val="24"/>
              </w:rPr>
              <w:t xml:space="preserve">Work Set </w:t>
            </w:r>
          </w:p>
        </w:tc>
        <w:tc>
          <w:tcPr>
            <w:tcW w:w="2261" w:type="dxa"/>
          </w:tcPr>
          <w:p w14:paraId="2FAC6FB8" w14:textId="77777777" w:rsidR="008D1B6D" w:rsidRPr="00D317CE" w:rsidRDefault="008D1B6D" w:rsidP="7CE5A8FC">
            <w:pPr>
              <w:rPr>
                <w:rFonts w:ascii="Arial" w:eastAsia="Arial" w:hAnsi="Arial" w:cs="Arial"/>
                <w:b/>
                <w:bCs/>
                <w:sz w:val="24"/>
                <w:szCs w:val="24"/>
              </w:rPr>
            </w:pPr>
            <w:r w:rsidRPr="7CE5A8FC">
              <w:rPr>
                <w:rFonts w:ascii="Arial" w:eastAsia="Arial" w:hAnsi="Arial" w:cs="Arial"/>
                <w:b/>
                <w:bCs/>
                <w:sz w:val="24"/>
                <w:szCs w:val="24"/>
              </w:rPr>
              <w:t>Student Tasks</w:t>
            </w:r>
          </w:p>
        </w:tc>
      </w:tr>
      <w:tr w:rsidR="008D1B6D" w14:paraId="0A8C57C5" w14:textId="77777777" w:rsidTr="7CE5A8FC">
        <w:tc>
          <w:tcPr>
            <w:tcW w:w="946" w:type="dxa"/>
          </w:tcPr>
          <w:p w14:paraId="053A5980" w14:textId="29E9C35B" w:rsidR="008D1B6D" w:rsidRDefault="008D1B6D" w:rsidP="7CE5A8FC">
            <w:pPr>
              <w:rPr>
                <w:rFonts w:ascii="Arial" w:eastAsia="Arial" w:hAnsi="Arial" w:cs="Arial"/>
                <w:sz w:val="24"/>
                <w:szCs w:val="24"/>
              </w:rPr>
            </w:pPr>
            <w:r w:rsidRPr="7CE5A8FC">
              <w:rPr>
                <w:rFonts w:ascii="Arial" w:eastAsia="Arial" w:hAnsi="Arial" w:cs="Arial"/>
                <w:sz w:val="24"/>
                <w:szCs w:val="24"/>
              </w:rPr>
              <w:t xml:space="preserve">1 </w:t>
            </w:r>
          </w:p>
        </w:tc>
        <w:tc>
          <w:tcPr>
            <w:tcW w:w="7425" w:type="dxa"/>
          </w:tcPr>
          <w:p w14:paraId="2A8843CA" w14:textId="77777777" w:rsidR="008D1B6D" w:rsidRDefault="41420F66" w:rsidP="7CE5A8FC">
            <w:pPr>
              <w:rPr>
                <w:rFonts w:ascii="Arial" w:eastAsia="Arial" w:hAnsi="Arial" w:cs="Arial"/>
                <w:sz w:val="24"/>
                <w:szCs w:val="24"/>
              </w:rPr>
            </w:pPr>
            <w:r w:rsidRPr="7CE5A8FC">
              <w:rPr>
                <w:rFonts w:ascii="Arial" w:eastAsia="Arial" w:hAnsi="Arial" w:cs="Arial"/>
                <w:sz w:val="24"/>
                <w:szCs w:val="24"/>
              </w:rPr>
              <w:t xml:space="preserve">Love Through the Ages (Paper 1) </w:t>
            </w:r>
          </w:p>
          <w:p w14:paraId="1F2BCF9D" w14:textId="63254823" w:rsidR="008D1B6D" w:rsidRDefault="68B3B205" w:rsidP="7CE5A8FC">
            <w:pPr>
              <w:pStyle w:val="ListParagraph"/>
              <w:numPr>
                <w:ilvl w:val="0"/>
                <w:numId w:val="1"/>
              </w:numPr>
              <w:spacing w:after="180"/>
              <w:rPr>
                <w:rFonts w:ascii="Arial" w:eastAsia="Arial" w:hAnsi="Arial" w:cs="Arial"/>
                <w:i/>
                <w:iCs/>
                <w:sz w:val="24"/>
                <w:szCs w:val="24"/>
              </w:rPr>
            </w:pPr>
            <w:r w:rsidRPr="7CE5A8FC">
              <w:rPr>
                <w:rFonts w:ascii="Arial" w:eastAsia="Arial" w:hAnsi="Arial" w:cs="Arial"/>
                <w:sz w:val="24"/>
                <w:szCs w:val="24"/>
              </w:rPr>
              <w:t>Sir Thomas Wyatt</w:t>
            </w:r>
          </w:p>
          <w:p w14:paraId="4EE58CF5" w14:textId="128AEC3B" w:rsidR="008D1B6D" w:rsidRDefault="68B3B205" w:rsidP="7CE5A8FC">
            <w:pPr>
              <w:pStyle w:val="ListParagraph"/>
              <w:numPr>
                <w:ilvl w:val="0"/>
                <w:numId w:val="1"/>
              </w:numPr>
              <w:spacing w:after="180"/>
              <w:rPr>
                <w:rFonts w:ascii="Arial" w:eastAsia="Arial" w:hAnsi="Arial" w:cs="Arial"/>
                <w:i/>
                <w:iCs/>
                <w:sz w:val="24"/>
                <w:szCs w:val="24"/>
              </w:rPr>
            </w:pPr>
            <w:r w:rsidRPr="7CE5A8FC">
              <w:rPr>
                <w:rFonts w:ascii="Arial" w:eastAsia="Arial" w:hAnsi="Arial" w:cs="Arial"/>
                <w:sz w:val="24"/>
                <w:szCs w:val="24"/>
              </w:rPr>
              <w:t xml:space="preserve">William Shakespeare </w:t>
            </w:r>
          </w:p>
          <w:p w14:paraId="7B8ED557" w14:textId="1357A47E" w:rsidR="008D1B6D" w:rsidRDefault="68B3B205" w:rsidP="7CE5A8FC">
            <w:pPr>
              <w:pStyle w:val="ListParagraph"/>
              <w:numPr>
                <w:ilvl w:val="0"/>
                <w:numId w:val="1"/>
              </w:numPr>
              <w:spacing w:after="180"/>
              <w:rPr>
                <w:rFonts w:ascii="Arial" w:eastAsia="Arial" w:hAnsi="Arial" w:cs="Arial"/>
                <w:i/>
                <w:iCs/>
                <w:sz w:val="24"/>
                <w:szCs w:val="24"/>
              </w:rPr>
            </w:pPr>
            <w:r w:rsidRPr="7CE5A8FC">
              <w:rPr>
                <w:rFonts w:ascii="Arial" w:eastAsia="Arial" w:hAnsi="Arial" w:cs="Arial"/>
                <w:sz w:val="24"/>
                <w:szCs w:val="24"/>
              </w:rPr>
              <w:t>John Donne</w:t>
            </w:r>
          </w:p>
          <w:p w14:paraId="6C416EE9" w14:textId="4A3EDD18" w:rsidR="008D1B6D" w:rsidRDefault="68B3B205" w:rsidP="7CE5A8FC">
            <w:pPr>
              <w:pStyle w:val="ListParagraph"/>
              <w:numPr>
                <w:ilvl w:val="0"/>
                <w:numId w:val="1"/>
              </w:numPr>
              <w:spacing w:after="180"/>
              <w:rPr>
                <w:rFonts w:ascii="Arial" w:eastAsia="Arial" w:hAnsi="Arial" w:cs="Arial"/>
                <w:i/>
                <w:iCs/>
                <w:sz w:val="24"/>
                <w:szCs w:val="24"/>
              </w:rPr>
            </w:pPr>
            <w:r w:rsidRPr="7CE5A8FC">
              <w:rPr>
                <w:rFonts w:ascii="Arial" w:eastAsia="Arial" w:hAnsi="Arial" w:cs="Arial"/>
                <w:sz w:val="24"/>
                <w:szCs w:val="24"/>
              </w:rPr>
              <w:t>Andrew Marvell</w:t>
            </w:r>
          </w:p>
          <w:p w14:paraId="62361382" w14:textId="2AFCA4B2" w:rsidR="008D1B6D" w:rsidRDefault="68B3B205" w:rsidP="7CE5A8FC">
            <w:pPr>
              <w:pStyle w:val="ListParagraph"/>
              <w:numPr>
                <w:ilvl w:val="0"/>
                <w:numId w:val="1"/>
              </w:numPr>
              <w:spacing w:after="180"/>
              <w:rPr>
                <w:rFonts w:ascii="Arial" w:eastAsia="Arial" w:hAnsi="Arial" w:cs="Arial"/>
                <w:i/>
                <w:iCs/>
                <w:sz w:val="24"/>
                <w:szCs w:val="24"/>
              </w:rPr>
            </w:pPr>
            <w:r w:rsidRPr="7CE5A8FC">
              <w:rPr>
                <w:rFonts w:ascii="Arial" w:eastAsia="Arial" w:hAnsi="Arial" w:cs="Arial"/>
                <w:sz w:val="24"/>
                <w:szCs w:val="24"/>
              </w:rPr>
              <w:t xml:space="preserve">Richard Lovelace </w:t>
            </w:r>
          </w:p>
          <w:p w14:paraId="7AC48604" w14:textId="5742FE55" w:rsidR="008D1B6D" w:rsidRDefault="68B3B205" w:rsidP="7CE5A8FC">
            <w:pPr>
              <w:pStyle w:val="ListParagraph"/>
              <w:numPr>
                <w:ilvl w:val="0"/>
                <w:numId w:val="1"/>
              </w:numPr>
              <w:spacing w:after="180"/>
              <w:rPr>
                <w:rFonts w:ascii="Arial" w:eastAsia="Arial" w:hAnsi="Arial" w:cs="Arial"/>
                <w:i/>
                <w:iCs/>
                <w:sz w:val="24"/>
                <w:szCs w:val="24"/>
              </w:rPr>
            </w:pPr>
            <w:r w:rsidRPr="7CE5A8FC">
              <w:rPr>
                <w:rFonts w:ascii="Arial" w:eastAsia="Arial" w:hAnsi="Arial" w:cs="Arial"/>
                <w:sz w:val="24"/>
                <w:szCs w:val="24"/>
              </w:rPr>
              <w:t xml:space="preserve">John Wilmot, Earl of Rochester </w:t>
            </w:r>
          </w:p>
          <w:p w14:paraId="798759E6" w14:textId="232D3544" w:rsidR="008D1B6D" w:rsidRDefault="68B3B205" w:rsidP="7CE5A8FC">
            <w:pPr>
              <w:pStyle w:val="ListParagraph"/>
              <w:numPr>
                <w:ilvl w:val="0"/>
                <w:numId w:val="1"/>
              </w:numPr>
              <w:spacing w:after="180"/>
              <w:rPr>
                <w:rFonts w:ascii="Arial" w:eastAsia="Arial" w:hAnsi="Arial" w:cs="Arial"/>
                <w:i/>
                <w:iCs/>
                <w:sz w:val="24"/>
                <w:szCs w:val="24"/>
              </w:rPr>
            </w:pPr>
            <w:r w:rsidRPr="7CE5A8FC">
              <w:rPr>
                <w:rFonts w:ascii="Arial" w:eastAsia="Arial" w:hAnsi="Arial" w:cs="Arial"/>
                <w:sz w:val="24"/>
                <w:szCs w:val="24"/>
              </w:rPr>
              <w:t xml:space="preserve">William Blake </w:t>
            </w:r>
          </w:p>
          <w:p w14:paraId="5678038B" w14:textId="648A4C93" w:rsidR="008D1B6D" w:rsidRDefault="68B3B205" w:rsidP="7CE5A8FC">
            <w:pPr>
              <w:pStyle w:val="ListParagraph"/>
              <w:numPr>
                <w:ilvl w:val="0"/>
                <w:numId w:val="1"/>
              </w:numPr>
              <w:spacing w:after="180"/>
              <w:rPr>
                <w:rFonts w:ascii="Arial" w:eastAsia="Arial" w:hAnsi="Arial" w:cs="Arial"/>
                <w:i/>
                <w:iCs/>
                <w:sz w:val="24"/>
                <w:szCs w:val="24"/>
              </w:rPr>
            </w:pPr>
            <w:r w:rsidRPr="7CE5A8FC">
              <w:rPr>
                <w:rFonts w:ascii="Arial" w:eastAsia="Arial" w:hAnsi="Arial" w:cs="Arial"/>
                <w:sz w:val="24"/>
                <w:szCs w:val="24"/>
              </w:rPr>
              <w:t xml:space="preserve">Robert Burns </w:t>
            </w:r>
          </w:p>
          <w:p w14:paraId="20706BDC" w14:textId="637C64FB" w:rsidR="008D1B6D" w:rsidRDefault="68B3B205" w:rsidP="7CE5A8FC">
            <w:pPr>
              <w:pStyle w:val="ListParagraph"/>
              <w:numPr>
                <w:ilvl w:val="0"/>
                <w:numId w:val="1"/>
              </w:numPr>
              <w:spacing w:after="180"/>
              <w:rPr>
                <w:rFonts w:ascii="Arial" w:eastAsia="Arial" w:hAnsi="Arial" w:cs="Arial"/>
                <w:i/>
                <w:iCs/>
                <w:sz w:val="24"/>
                <w:szCs w:val="24"/>
              </w:rPr>
            </w:pPr>
            <w:r w:rsidRPr="7CE5A8FC">
              <w:rPr>
                <w:rFonts w:ascii="Arial" w:eastAsia="Arial" w:hAnsi="Arial" w:cs="Arial"/>
                <w:sz w:val="24"/>
                <w:szCs w:val="24"/>
              </w:rPr>
              <w:t>Lord Byron</w:t>
            </w:r>
          </w:p>
          <w:p w14:paraId="3DD910D8" w14:textId="1C151E4B" w:rsidR="008D1B6D" w:rsidRDefault="68B3B205" w:rsidP="7CE5A8FC">
            <w:pPr>
              <w:pStyle w:val="ListParagraph"/>
              <w:numPr>
                <w:ilvl w:val="0"/>
                <w:numId w:val="1"/>
              </w:numPr>
              <w:spacing w:after="180"/>
              <w:rPr>
                <w:rFonts w:ascii="Arial" w:eastAsia="Arial" w:hAnsi="Arial" w:cs="Arial"/>
                <w:i/>
                <w:iCs/>
                <w:sz w:val="24"/>
                <w:szCs w:val="24"/>
              </w:rPr>
            </w:pPr>
            <w:r w:rsidRPr="7CE5A8FC">
              <w:rPr>
                <w:rFonts w:ascii="Arial" w:eastAsia="Arial" w:hAnsi="Arial" w:cs="Arial"/>
                <w:sz w:val="24"/>
                <w:szCs w:val="24"/>
              </w:rPr>
              <w:t>John Keats</w:t>
            </w:r>
          </w:p>
          <w:p w14:paraId="0BA14526" w14:textId="3C2BFCB7" w:rsidR="008D1B6D" w:rsidRDefault="68B3B205" w:rsidP="7CE5A8FC">
            <w:pPr>
              <w:pStyle w:val="ListParagraph"/>
              <w:numPr>
                <w:ilvl w:val="0"/>
                <w:numId w:val="1"/>
              </w:numPr>
              <w:spacing w:after="180"/>
              <w:rPr>
                <w:rFonts w:ascii="Arial" w:eastAsia="Arial" w:hAnsi="Arial" w:cs="Arial"/>
                <w:i/>
                <w:iCs/>
                <w:sz w:val="24"/>
                <w:szCs w:val="24"/>
              </w:rPr>
            </w:pPr>
            <w:r w:rsidRPr="7CE5A8FC">
              <w:rPr>
                <w:rFonts w:ascii="Arial" w:eastAsia="Arial" w:hAnsi="Arial" w:cs="Arial"/>
                <w:sz w:val="24"/>
                <w:szCs w:val="24"/>
              </w:rPr>
              <w:t>Christina Rossetti</w:t>
            </w:r>
          </w:p>
          <w:p w14:paraId="44DCC3CE" w14:textId="0EC2C8F3" w:rsidR="008D1B6D" w:rsidRDefault="68B3B205" w:rsidP="7CE5A8FC">
            <w:pPr>
              <w:pStyle w:val="ListParagraph"/>
              <w:numPr>
                <w:ilvl w:val="0"/>
                <w:numId w:val="1"/>
              </w:numPr>
              <w:spacing w:after="180"/>
              <w:rPr>
                <w:rFonts w:ascii="Arial" w:eastAsia="Arial" w:hAnsi="Arial" w:cs="Arial"/>
                <w:i/>
                <w:iCs/>
                <w:sz w:val="24"/>
                <w:szCs w:val="24"/>
              </w:rPr>
            </w:pPr>
            <w:r w:rsidRPr="7CE5A8FC">
              <w:rPr>
                <w:rFonts w:ascii="Arial" w:eastAsia="Arial" w:hAnsi="Arial" w:cs="Arial"/>
                <w:sz w:val="24"/>
                <w:szCs w:val="24"/>
              </w:rPr>
              <w:t>Ernest Dowson</w:t>
            </w:r>
          </w:p>
          <w:p w14:paraId="0EEB8733" w14:textId="327FCC5B" w:rsidR="008D1B6D" w:rsidRDefault="68B3B205" w:rsidP="7CE5A8FC">
            <w:pPr>
              <w:pStyle w:val="ListParagraph"/>
              <w:numPr>
                <w:ilvl w:val="0"/>
                <w:numId w:val="1"/>
              </w:numPr>
              <w:spacing w:after="180"/>
              <w:rPr>
                <w:rFonts w:ascii="Arial" w:eastAsia="Arial" w:hAnsi="Arial" w:cs="Arial"/>
                <w:i/>
                <w:iCs/>
                <w:sz w:val="24"/>
                <w:szCs w:val="24"/>
              </w:rPr>
            </w:pPr>
            <w:r w:rsidRPr="7CE5A8FC">
              <w:rPr>
                <w:rFonts w:ascii="Arial" w:eastAsia="Arial" w:hAnsi="Arial" w:cs="Arial"/>
                <w:sz w:val="24"/>
                <w:szCs w:val="24"/>
              </w:rPr>
              <w:t xml:space="preserve">Thomas Hardy </w:t>
            </w:r>
          </w:p>
          <w:p w14:paraId="7A112373" w14:textId="3206048A" w:rsidR="008D1B6D" w:rsidRDefault="008D1B6D" w:rsidP="7CE5A8FC">
            <w:pPr>
              <w:rPr>
                <w:rFonts w:ascii="Arial" w:eastAsia="Arial" w:hAnsi="Arial" w:cs="Arial"/>
                <w:sz w:val="24"/>
                <w:szCs w:val="24"/>
              </w:rPr>
            </w:pPr>
          </w:p>
        </w:tc>
        <w:tc>
          <w:tcPr>
            <w:tcW w:w="2261" w:type="dxa"/>
          </w:tcPr>
          <w:p w14:paraId="7E89E111" w14:textId="3E1D488A" w:rsidR="008D1B6D" w:rsidRDefault="32F66E21" w:rsidP="7CE5A8FC">
            <w:pPr>
              <w:rPr>
                <w:rFonts w:ascii="Arial" w:eastAsia="Arial" w:hAnsi="Arial" w:cs="Arial"/>
                <w:sz w:val="24"/>
                <w:szCs w:val="24"/>
              </w:rPr>
            </w:pPr>
            <w:r w:rsidRPr="7CE5A8FC">
              <w:rPr>
                <w:rFonts w:ascii="Arial" w:eastAsia="Arial" w:hAnsi="Arial" w:cs="Arial"/>
                <w:sz w:val="24"/>
                <w:szCs w:val="24"/>
              </w:rPr>
              <w:t>Choose 2 poets from the list of anthology poets and create a detailed factfile about them: what are their poems about? When did they write? What are their influences?</w:t>
            </w:r>
          </w:p>
        </w:tc>
      </w:tr>
      <w:tr w:rsidR="008D1B6D" w14:paraId="5363BBAF" w14:textId="77777777" w:rsidTr="7CE5A8FC">
        <w:tc>
          <w:tcPr>
            <w:tcW w:w="946" w:type="dxa"/>
          </w:tcPr>
          <w:p w14:paraId="450FC728" w14:textId="07F83D33" w:rsidR="008D1B6D" w:rsidRDefault="008D1B6D" w:rsidP="7CE5A8FC">
            <w:pPr>
              <w:rPr>
                <w:rFonts w:ascii="Arial" w:eastAsia="Arial" w:hAnsi="Arial" w:cs="Arial"/>
                <w:sz w:val="24"/>
                <w:szCs w:val="24"/>
              </w:rPr>
            </w:pPr>
            <w:r w:rsidRPr="7CE5A8FC">
              <w:rPr>
                <w:rFonts w:ascii="Arial" w:eastAsia="Arial" w:hAnsi="Arial" w:cs="Arial"/>
                <w:sz w:val="24"/>
                <w:szCs w:val="24"/>
              </w:rPr>
              <w:t>2</w:t>
            </w:r>
          </w:p>
        </w:tc>
        <w:tc>
          <w:tcPr>
            <w:tcW w:w="7425" w:type="dxa"/>
          </w:tcPr>
          <w:p w14:paraId="095811EA" w14:textId="77777777" w:rsidR="008D1B6D" w:rsidRDefault="008D1B6D" w:rsidP="7CE5A8FC">
            <w:pPr>
              <w:rPr>
                <w:rFonts w:ascii="Arial" w:eastAsia="Arial" w:hAnsi="Arial" w:cs="Arial"/>
                <w:sz w:val="24"/>
                <w:szCs w:val="24"/>
              </w:rPr>
            </w:pPr>
            <w:r w:rsidRPr="7CE5A8FC">
              <w:rPr>
                <w:rFonts w:ascii="Arial" w:eastAsia="Arial" w:hAnsi="Arial" w:cs="Arial"/>
                <w:sz w:val="24"/>
                <w:szCs w:val="24"/>
              </w:rPr>
              <w:t xml:space="preserve">Love Through the Ages (Paper 1) </w:t>
            </w:r>
          </w:p>
          <w:p w14:paraId="12B40352" w14:textId="77777777" w:rsidR="008D1B6D" w:rsidRDefault="008D1B6D" w:rsidP="7CE5A8FC">
            <w:pPr>
              <w:rPr>
                <w:rFonts w:ascii="Arial" w:eastAsia="Arial" w:hAnsi="Arial" w:cs="Arial"/>
                <w:sz w:val="24"/>
                <w:szCs w:val="24"/>
              </w:rPr>
            </w:pPr>
          </w:p>
          <w:p w14:paraId="7B4970DB" w14:textId="3C7201F7" w:rsidR="41420F66" w:rsidRDefault="76E1025A" w:rsidP="7CE5A8FC">
            <w:pPr>
              <w:pStyle w:val="ListParagraph"/>
              <w:numPr>
                <w:ilvl w:val="0"/>
                <w:numId w:val="7"/>
              </w:numPr>
              <w:spacing w:line="259" w:lineRule="auto"/>
              <w:rPr>
                <w:rFonts w:ascii="Arial" w:eastAsia="Arial" w:hAnsi="Arial" w:cs="Arial"/>
                <w:sz w:val="24"/>
                <w:szCs w:val="24"/>
              </w:rPr>
            </w:pPr>
            <w:r w:rsidRPr="7CE5A8FC">
              <w:rPr>
                <w:rFonts w:ascii="Arial" w:eastAsia="Arial" w:hAnsi="Arial" w:cs="Arial"/>
                <w:sz w:val="24"/>
                <w:szCs w:val="24"/>
              </w:rPr>
              <w:t>Watch an online version of the play ‘</w:t>
            </w:r>
            <w:r w:rsidR="41420F66" w:rsidRPr="7CE5A8FC">
              <w:rPr>
                <w:rFonts w:ascii="Arial" w:eastAsia="Arial" w:hAnsi="Arial" w:cs="Arial"/>
                <w:sz w:val="24"/>
                <w:szCs w:val="24"/>
              </w:rPr>
              <w:t>Othello</w:t>
            </w:r>
            <w:r w:rsidR="0120689B" w:rsidRPr="7CE5A8FC">
              <w:rPr>
                <w:rFonts w:ascii="Arial" w:eastAsia="Arial" w:hAnsi="Arial" w:cs="Arial"/>
                <w:sz w:val="24"/>
                <w:szCs w:val="24"/>
              </w:rPr>
              <w:t xml:space="preserve">’ or read through the text. </w:t>
            </w:r>
          </w:p>
          <w:p w14:paraId="32806348" w14:textId="77777777" w:rsidR="008D1B6D" w:rsidRDefault="008D1B6D" w:rsidP="7CE5A8FC">
            <w:pPr>
              <w:rPr>
                <w:rFonts w:ascii="Arial" w:eastAsia="Arial" w:hAnsi="Arial" w:cs="Arial"/>
                <w:sz w:val="24"/>
                <w:szCs w:val="24"/>
              </w:rPr>
            </w:pPr>
          </w:p>
        </w:tc>
        <w:tc>
          <w:tcPr>
            <w:tcW w:w="2261" w:type="dxa"/>
          </w:tcPr>
          <w:p w14:paraId="3A7A574E" w14:textId="6AEDE0BF" w:rsidR="008D1B6D" w:rsidRDefault="41420F66" w:rsidP="7CE5A8FC">
            <w:pPr>
              <w:rPr>
                <w:rFonts w:ascii="Arial" w:eastAsia="Arial" w:hAnsi="Arial" w:cs="Arial"/>
                <w:sz w:val="24"/>
                <w:szCs w:val="24"/>
              </w:rPr>
            </w:pPr>
            <w:r w:rsidRPr="7CE5A8FC">
              <w:rPr>
                <w:rFonts w:ascii="Arial" w:eastAsia="Arial" w:hAnsi="Arial" w:cs="Arial"/>
                <w:sz w:val="24"/>
                <w:szCs w:val="24"/>
              </w:rPr>
              <w:t>W</w:t>
            </w:r>
            <w:r w:rsidR="341B374A" w:rsidRPr="7CE5A8FC">
              <w:rPr>
                <w:rFonts w:ascii="Arial" w:eastAsia="Arial" w:hAnsi="Arial" w:cs="Arial"/>
                <w:sz w:val="24"/>
                <w:szCs w:val="24"/>
              </w:rPr>
              <w:t>ho are the key characters? What are the main plot points?</w:t>
            </w:r>
          </w:p>
          <w:p w14:paraId="026D92E8" w14:textId="3D5D4130" w:rsidR="008D1B6D" w:rsidRDefault="341B374A" w:rsidP="7CE5A8FC">
            <w:pPr>
              <w:rPr>
                <w:rFonts w:ascii="Arial" w:eastAsia="Arial" w:hAnsi="Arial" w:cs="Arial"/>
                <w:sz w:val="24"/>
                <w:szCs w:val="24"/>
              </w:rPr>
            </w:pPr>
            <w:r w:rsidRPr="7CE5A8FC">
              <w:rPr>
                <w:rFonts w:ascii="Arial" w:eastAsia="Arial" w:hAnsi="Arial" w:cs="Arial"/>
                <w:sz w:val="24"/>
                <w:szCs w:val="24"/>
              </w:rPr>
              <w:t>What discussion questions are raised as you w</w:t>
            </w:r>
            <w:r w:rsidR="41420F66" w:rsidRPr="7CE5A8FC">
              <w:rPr>
                <w:rFonts w:ascii="Arial" w:eastAsia="Arial" w:hAnsi="Arial" w:cs="Arial"/>
                <w:sz w:val="24"/>
                <w:szCs w:val="24"/>
              </w:rPr>
              <w:t>atch</w:t>
            </w:r>
            <w:r w:rsidR="2ED47AA8" w:rsidRPr="7CE5A8FC">
              <w:rPr>
                <w:rFonts w:ascii="Arial" w:eastAsia="Arial" w:hAnsi="Arial" w:cs="Arial"/>
                <w:sz w:val="24"/>
                <w:szCs w:val="24"/>
              </w:rPr>
              <w:t>/read it? Is there anything you are unsure of?</w:t>
            </w:r>
          </w:p>
          <w:p w14:paraId="42DDD5E6" w14:textId="47396FBD" w:rsidR="008D1B6D" w:rsidRDefault="008D1B6D" w:rsidP="7CE5A8FC">
            <w:pPr>
              <w:rPr>
                <w:rFonts w:ascii="Arial" w:eastAsia="Arial" w:hAnsi="Arial" w:cs="Arial"/>
                <w:sz w:val="24"/>
                <w:szCs w:val="24"/>
              </w:rPr>
            </w:pPr>
          </w:p>
        </w:tc>
      </w:tr>
      <w:tr w:rsidR="008D1B6D" w14:paraId="0C53B42E" w14:textId="77777777" w:rsidTr="7CE5A8FC">
        <w:tc>
          <w:tcPr>
            <w:tcW w:w="946" w:type="dxa"/>
          </w:tcPr>
          <w:p w14:paraId="34240E54" w14:textId="59507769" w:rsidR="008D1B6D" w:rsidRDefault="008D1B6D" w:rsidP="7CE5A8FC">
            <w:pPr>
              <w:rPr>
                <w:rFonts w:ascii="Arial" w:eastAsia="Arial" w:hAnsi="Arial" w:cs="Arial"/>
                <w:sz w:val="24"/>
                <w:szCs w:val="24"/>
              </w:rPr>
            </w:pPr>
            <w:r w:rsidRPr="7CE5A8FC">
              <w:rPr>
                <w:rFonts w:ascii="Arial" w:eastAsia="Arial" w:hAnsi="Arial" w:cs="Arial"/>
                <w:sz w:val="24"/>
                <w:szCs w:val="24"/>
              </w:rPr>
              <w:t xml:space="preserve">3 </w:t>
            </w:r>
          </w:p>
        </w:tc>
        <w:tc>
          <w:tcPr>
            <w:tcW w:w="7425" w:type="dxa"/>
          </w:tcPr>
          <w:p w14:paraId="6646799D" w14:textId="77777777" w:rsidR="008D1B6D" w:rsidRDefault="008D1B6D" w:rsidP="7CE5A8FC">
            <w:pPr>
              <w:rPr>
                <w:rFonts w:ascii="Arial" w:eastAsia="Arial" w:hAnsi="Arial" w:cs="Arial"/>
                <w:sz w:val="24"/>
                <w:szCs w:val="24"/>
              </w:rPr>
            </w:pPr>
            <w:r w:rsidRPr="7CE5A8FC">
              <w:rPr>
                <w:rFonts w:ascii="Arial" w:eastAsia="Arial" w:hAnsi="Arial" w:cs="Arial"/>
                <w:sz w:val="24"/>
                <w:szCs w:val="24"/>
              </w:rPr>
              <w:t xml:space="preserve">Love Through the Ages (Paper 1) </w:t>
            </w:r>
          </w:p>
          <w:p w14:paraId="4D133A7C" w14:textId="28E653C3" w:rsidR="00D90192" w:rsidRDefault="00D90192" w:rsidP="7CE5A8FC">
            <w:pPr>
              <w:rPr>
                <w:rFonts w:ascii="Arial" w:eastAsia="Arial" w:hAnsi="Arial" w:cs="Arial"/>
                <w:sz w:val="24"/>
                <w:szCs w:val="24"/>
              </w:rPr>
            </w:pPr>
          </w:p>
          <w:p w14:paraId="68A1B278" w14:textId="56E2924B" w:rsidR="00D90192" w:rsidRDefault="00D90192" w:rsidP="7CE5A8FC">
            <w:pPr>
              <w:pStyle w:val="ListParagraph"/>
              <w:numPr>
                <w:ilvl w:val="0"/>
                <w:numId w:val="8"/>
              </w:numPr>
              <w:rPr>
                <w:rFonts w:ascii="Arial" w:eastAsia="Arial" w:hAnsi="Arial" w:cs="Arial"/>
                <w:sz w:val="24"/>
                <w:szCs w:val="24"/>
              </w:rPr>
            </w:pPr>
            <w:r w:rsidRPr="7CE5A8FC">
              <w:rPr>
                <w:rFonts w:ascii="Arial" w:eastAsia="Arial" w:hAnsi="Arial" w:cs="Arial"/>
                <w:sz w:val="24"/>
                <w:szCs w:val="24"/>
              </w:rPr>
              <w:t>An introduction to Ian McEwan and ‘Atonement’</w:t>
            </w:r>
          </w:p>
          <w:p w14:paraId="6FDF1359" w14:textId="7996E36B" w:rsidR="008D1B6D" w:rsidRDefault="00D90192" w:rsidP="7CE5A8FC">
            <w:pPr>
              <w:rPr>
                <w:rFonts w:ascii="Arial" w:eastAsia="Arial" w:hAnsi="Arial" w:cs="Arial"/>
                <w:sz w:val="24"/>
                <w:szCs w:val="24"/>
              </w:rPr>
            </w:pPr>
            <w:hyperlink r:id="rId7">
              <w:r w:rsidRPr="7CE5A8FC">
                <w:rPr>
                  <w:rStyle w:val="Hyperlink"/>
                  <w:rFonts w:ascii="Arial" w:eastAsia="Arial" w:hAnsi="Arial" w:cs="Arial"/>
                  <w:sz w:val="24"/>
                  <w:szCs w:val="24"/>
                </w:rPr>
                <w:t>https://youtu.be/CvuVfgZ9wcI</w:t>
              </w:r>
            </w:hyperlink>
          </w:p>
        </w:tc>
        <w:tc>
          <w:tcPr>
            <w:tcW w:w="2261" w:type="dxa"/>
          </w:tcPr>
          <w:p w14:paraId="63D19A6E" w14:textId="52790842" w:rsidR="008D1B6D" w:rsidRDefault="41420F66" w:rsidP="7CE5A8FC">
            <w:pPr>
              <w:rPr>
                <w:rFonts w:ascii="Arial" w:eastAsia="Arial" w:hAnsi="Arial" w:cs="Arial"/>
                <w:sz w:val="24"/>
                <w:szCs w:val="24"/>
              </w:rPr>
            </w:pPr>
            <w:r w:rsidRPr="7CE5A8FC">
              <w:rPr>
                <w:rFonts w:ascii="Arial" w:eastAsia="Arial" w:hAnsi="Arial" w:cs="Arial"/>
                <w:sz w:val="24"/>
                <w:szCs w:val="24"/>
              </w:rPr>
              <w:t>Watch the video and make notes</w:t>
            </w:r>
            <w:r w:rsidR="00D90192" w:rsidRPr="7CE5A8FC">
              <w:rPr>
                <w:rFonts w:ascii="Arial" w:eastAsia="Arial" w:hAnsi="Arial" w:cs="Arial"/>
                <w:sz w:val="24"/>
                <w:szCs w:val="24"/>
              </w:rPr>
              <w:t>. Make a list of fundamental ideas.</w:t>
            </w:r>
          </w:p>
          <w:p w14:paraId="5BF620C3" w14:textId="6CF20B16" w:rsidR="008D1B6D" w:rsidRDefault="765DD3E7" w:rsidP="7CE5A8FC">
            <w:pPr>
              <w:rPr>
                <w:rFonts w:ascii="Arial" w:eastAsia="Arial" w:hAnsi="Arial" w:cs="Arial"/>
                <w:sz w:val="24"/>
                <w:szCs w:val="24"/>
              </w:rPr>
            </w:pPr>
            <w:r w:rsidRPr="7CE5A8FC">
              <w:rPr>
                <w:rFonts w:ascii="Arial" w:eastAsia="Arial" w:hAnsi="Arial" w:cs="Arial"/>
                <w:sz w:val="24"/>
                <w:szCs w:val="24"/>
              </w:rPr>
              <w:lastRenderedPageBreak/>
              <w:t>You could also read the text before it is studied in class.</w:t>
            </w:r>
          </w:p>
        </w:tc>
      </w:tr>
      <w:tr w:rsidR="008D1B6D" w14:paraId="37AF3864" w14:textId="77777777" w:rsidTr="7CE5A8FC">
        <w:tc>
          <w:tcPr>
            <w:tcW w:w="946" w:type="dxa"/>
          </w:tcPr>
          <w:p w14:paraId="02340C4D" w14:textId="5EA0C703" w:rsidR="008D1B6D" w:rsidRDefault="41420F66" w:rsidP="7CE5A8FC">
            <w:pPr>
              <w:rPr>
                <w:rFonts w:ascii="Arial" w:eastAsia="Arial" w:hAnsi="Arial" w:cs="Arial"/>
                <w:sz w:val="24"/>
                <w:szCs w:val="24"/>
              </w:rPr>
            </w:pPr>
            <w:r w:rsidRPr="7CE5A8FC">
              <w:rPr>
                <w:rFonts w:ascii="Arial" w:eastAsia="Arial" w:hAnsi="Arial" w:cs="Arial"/>
                <w:sz w:val="24"/>
                <w:szCs w:val="24"/>
              </w:rPr>
              <w:lastRenderedPageBreak/>
              <w:t>4</w:t>
            </w:r>
          </w:p>
        </w:tc>
        <w:tc>
          <w:tcPr>
            <w:tcW w:w="7425" w:type="dxa"/>
          </w:tcPr>
          <w:p w14:paraId="14EB94B4" w14:textId="3FE9901E" w:rsidR="008D1B6D" w:rsidRDefault="41420F66" w:rsidP="7CE5A8FC">
            <w:pPr>
              <w:rPr>
                <w:rFonts w:ascii="Arial" w:eastAsia="Arial" w:hAnsi="Arial" w:cs="Arial"/>
                <w:sz w:val="24"/>
                <w:szCs w:val="24"/>
              </w:rPr>
            </w:pPr>
            <w:r w:rsidRPr="7CE5A8FC">
              <w:rPr>
                <w:rFonts w:ascii="Arial" w:eastAsia="Arial" w:hAnsi="Arial" w:cs="Arial"/>
                <w:sz w:val="24"/>
                <w:szCs w:val="24"/>
              </w:rPr>
              <w:t>World War 1 and its Aftermath (Paper 2)</w:t>
            </w:r>
          </w:p>
          <w:p w14:paraId="4B469FD7" w14:textId="08BA55D5" w:rsidR="008D1B6D" w:rsidRDefault="008D1B6D" w:rsidP="7CE5A8FC">
            <w:pPr>
              <w:rPr>
                <w:rFonts w:ascii="Arial" w:eastAsia="Arial" w:hAnsi="Arial" w:cs="Arial"/>
                <w:sz w:val="24"/>
                <w:szCs w:val="24"/>
              </w:rPr>
            </w:pPr>
          </w:p>
          <w:p w14:paraId="09C3DA85" w14:textId="30324099" w:rsidR="008D1B6D" w:rsidRDefault="41420F66" w:rsidP="7CE5A8FC">
            <w:pPr>
              <w:pStyle w:val="ListParagraph"/>
              <w:numPr>
                <w:ilvl w:val="0"/>
                <w:numId w:val="2"/>
              </w:numPr>
              <w:rPr>
                <w:rFonts w:ascii="Arial" w:eastAsia="Arial" w:hAnsi="Arial" w:cs="Arial"/>
                <w:sz w:val="24"/>
                <w:szCs w:val="24"/>
              </w:rPr>
            </w:pPr>
            <w:r w:rsidRPr="7CE5A8FC">
              <w:rPr>
                <w:rFonts w:ascii="Arial" w:eastAsia="Arial" w:hAnsi="Arial" w:cs="Arial"/>
                <w:sz w:val="24"/>
                <w:szCs w:val="24"/>
              </w:rPr>
              <w:t xml:space="preserve">Read Birdsong by Sebastian Faulks making notes as you go. (This is the longest text that we study, so ensuring that you read it in the summer whilst you have time means that you won’t be rushing to get it read once term time begins again). </w:t>
            </w:r>
          </w:p>
        </w:tc>
        <w:tc>
          <w:tcPr>
            <w:tcW w:w="2261" w:type="dxa"/>
          </w:tcPr>
          <w:p w14:paraId="46D5BC8B" w14:textId="57B2328F" w:rsidR="008D1B6D" w:rsidRDefault="41420F66" w:rsidP="7CE5A8FC">
            <w:pPr>
              <w:rPr>
                <w:rFonts w:ascii="Arial" w:eastAsia="Arial" w:hAnsi="Arial" w:cs="Arial"/>
                <w:sz w:val="24"/>
                <w:szCs w:val="24"/>
              </w:rPr>
            </w:pPr>
            <w:r w:rsidRPr="7CE5A8FC">
              <w:rPr>
                <w:rFonts w:ascii="Arial" w:eastAsia="Arial" w:hAnsi="Arial" w:cs="Arial"/>
                <w:sz w:val="24"/>
                <w:szCs w:val="24"/>
              </w:rPr>
              <w:t>Make notes on the following topics:</w:t>
            </w:r>
          </w:p>
          <w:p w14:paraId="05077E06" w14:textId="48BE1493" w:rsidR="008D1B6D" w:rsidRDefault="41420F66" w:rsidP="7CE5A8FC">
            <w:pPr>
              <w:rPr>
                <w:rFonts w:ascii="Arial" w:eastAsia="Arial" w:hAnsi="Arial" w:cs="Arial"/>
                <w:sz w:val="24"/>
                <w:szCs w:val="24"/>
              </w:rPr>
            </w:pPr>
            <w:r w:rsidRPr="7CE5A8FC">
              <w:rPr>
                <w:rFonts w:ascii="Arial" w:eastAsia="Arial" w:hAnsi="Arial" w:cs="Arial"/>
                <w:sz w:val="24"/>
                <w:szCs w:val="24"/>
              </w:rPr>
              <w:t xml:space="preserve">- What are the characters’ experiences of war like? </w:t>
            </w:r>
          </w:p>
          <w:p w14:paraId="058C8D83" w14:textId="3B6FD126" w:rsidR="008D1B6D" w:rsidRDefault="41420F66" w:rsidP="7CE5A8FC">
            <w:pPr>
              <w:rPr>
                <w:rFonts w:ascii="Arial" w:eastAsia="Arial" w:hAnsi="Arial" w:cs="Arial"/>
                <w:sz w:val="24"/>
                <w:szCs w:val="24"/>
              </w:rPr>
            </w:pPr>
            <w:r w:rsidRPr="7CE5A8FC">
              <w:rPr>
                <w:rFonts w:ascii="Arial" w:eastAsia="Arial" w:hAnsi="Arial" w:cs="Arial"/>
                <w:sz w:val="24"/>
                <w:szCs w:val="24"/>
              </w:rPr>
              <w:t>- What are the central relationships in the novel? What do you think about the characters?</w:t>
            </w:r>
          </w:p>
          <w:p w14:paraId="39A2DAC3" w14:textId="17110185" w:rsidR="008D1B6D" w:rsidRDefault="008D1B6D" w:rsidP="7CE5A8FC">
            <w:pPr>
              <w:rPr>
                <w:rFonts w:ascii="Arial" w:eastAsia="Arial" w:hAnsi="Arial" w:cs="Arial"/>
                <w:sz w:val="24"/>
                <w:szCs w:val="24"/>
              </w:rPr>
            </w:pPr>
          </w:p>
        </w:tc>
      </w:tr>
      <w:tr w:rsidR="41420F66" w14:paraId="4B4719BF" w14:textId="77777777" w:rsidTr="7CE5A8FC">
        <w:trPr>
          <w:trHeight w:val="300"/>
        </w:trPr>
        <w:tc>
          <w:tcPr>
            <w:tcW w:w="946" w:type="dxa"/>
          </w:tcPr>
          <w:p w14:paraId="2C001B18" w14:textId="650DC266" w:rsidR="41420F66" w:rsidRDefault="41420F66" w:rsidP="7CE5A8FC">
            <w:pPr>
              <w:rPr>
                <w:rFonts w:ascii="Arial" w:eastAsia="Arial" w:hAnsi="Arial" w:cs="Arial"/>
                <w:sz w:val="24"/>
                <w:szCs w:val="24"/>
              </w:rPr>
            </w:pPr>
            <w:r w:rsidRPr="7CE5A8FC">
              <w:rPr>
                <w:rFonts w:ascii="Arial" w:eastAsia="Arial" w:hAnsi="Arial" w:cs="Arial"/>
                <w:sz w:val="24"/>
                <w:szCs w:val="24"/>
              </w:rPr>
              <w:t>5</w:t>
            </w:r>
          </w:p>
        </w:tc>
        <w:tc>
          <w:tcPr>
            <w:tcW w:w="7425" w:type="dxa"/>
          </w:tcPr>
          <w:p w14:paraId="32EB24EC" w14:textId="3FE9901E" w:rsidR="41420F66" w:rsidRDefault="41420F66" w:rsidP="7CE5A8FC">
            <w:pPr>
              <w:rPr>
                <w:rFonts w:ascii="Arial" w:eastAsia="Arial" w:hAnsi="Arial" w:cs="Arial"/>
                <w:sz w:val="24"/>
                <w:szCs w:val="24"/>
              </w:rPr>
            </w:pPr>
            <w:r w:rsidRPr="7CE5A8FC">
              <w:rPr>
                <w:rFonts w:ascii="Arial" w:eastAsia="Arial" w:hAnsi="Arial" w:cs="Arial"/>
                <w:sz w:val="24"/>
                <w:szCs w:val="24"/>
              </w:rPr>
              <w:t>World War 1 and its Aftermath (Paper 2)</w:t>
            </w:r>
          </w:p>
          <w:p w14:paraId="00D58F6D" w14:textId="49238850" w:rsidR="41420F66" w:rsidRDefault="41420F66" w:rsidP="7CE5A8FC">
            <w:pPr>
              <w:rPr>
                <w:rFonts w:ascii="Arial" w:eastAsia="Arial" w:hAnsi="Arial" w:cs="Arial"/>
                <w:sz w:val="24"/>
                <w:szCs w:val="24"/>
              </w:rPr>
            </w:pPr>
          </w:p>
          <w:p w14:paraId="67DB303B" w14:textId="307C7E0E" w:rsidR="41420F66" w:rsidRDefault="41420F66" w:rsidP="7CE5A8FC">
            <w:pPr>
              <w:rPr>
                <w:rFonts w:ascii="Arial" w:eastAsia="Arial" w:hAnsi="Arial" w:cs="Arial"/>
                <w:sz w:val="24"/>
                <w:szCs w:val="24"/>
              </w:rPr>
            </w:pPr>
            <w:r w:rsidRPr="7CE5A8FC">
              <w:rPr>
                <w:rFonts w:ascii="Arial" w:eastAsia="Arial" w:hAnsi="Arial" w:cs="Arial"/>
                <w:sz w:val="24"/>
                <w:szCs w:val="24"/>
              </w:rPr>
              <w:t>War Poets:</w:t>
            </w:r>
          </w:p>
          <w:p w14:paraId="112C4E58" w14:textId="4420074A" w:rsidR="41420F66" w:rsidRDefault="41420F66" w:rsidP="7CE5A8FC">
            <w:pPr>
              <w:spacing w:line="259" w:lineRule="auto"/>
              <w:rPr>
                <w:rFonts w:ascii="Arial" w:eastAsia="Arial" w:hAnsi="Arial" w:cs="Arial"/>
                <w:sz w:val="24"/>
                <w:szCs w:val="24"/>
              </w:rPr>
            </w:pPr>
            <w:r w:rsidRPr="7CE5A8FC">
              <w:rPr>
                <w:rFonts w:ascii="Arial" w:eastAsia="Arial" w:hAnsi="Arial" w:cs="Arial"/>
                <w:sz w:val="24"/>
                <w:szCs w:val="24"/>
              </w:rPr>
              <w:t>Edmund Blunden, Siegfried Sassoon, Isaac Rosenberg, Robert Nichols, Wilfrid Gibson, Edward Shanks</w:t>
            </w:r>
          </w:p>
        </w:tc>
        <w:tc>
          <w:tcPr>
            <w:tcW w:w="2261" w:type="dxa"/>
          </w:tcPr>
          <w:p w14:paraId="7EE44515" w14:textId="44605CD6" w:rsidR="41420F66" w:rsidRDefault="41420F66" w:rsidP="7CE5A8FC">
            <w:pPr>
              <w:rPr>
                <w:rFonts w:ascii="Arial" w:eastAsia="Arial" w:hAnsi="Arial" w:cs="Arial"/>
                <w:sz w:val="24"/>
                <w:szCs w:val="24"/>
              </w:rPr>
            </w:pPr>
            <w:r w:rsidRPr="7CE5A8FC">
              <w:rPr>
                <w:rFonts w:ascii="Arial" w:eastAsia="Arial" w:hAnsi="Arial" w:cs="Arial"/>
                <w:sz w:val="24"/>
                <w:szCs w:val="24"/>
              </w:rPr>
              <w:t>Choose 2 poets from the list of war poets and create a detailed factfile about them: what are their poems about? When did they write? What are their influences?</w:t>
            </w:r>
          </w:p>
          <w:p w14:paraId="06376573" w14:textId="3DE332EF" w:rsidR="41420F66" w:rsidRDefault="41420F66" w:rsidP="7CE5A8FC">
            <w:pPr>
              <w:rPr>
                <w:rFonts w:ascii="Arial" w:eastAsia="Arial" w:hAnsi="Arial" w:cs="Arial"/>
                <w:sz w:val="24"/>
                <w:szCs w:val="24"/>
              </w:rPr>
            </w:pPr>
          </w:p>
        </w:tc>
      </w:tr>
    </w:tbl>
    <w:p w14:paraId="2459BCC4" w14:textId="4154AD58" w:rsidR="008D1B6D" w:rsidRDefault="008D1B6D" w:rsidP="7CE5A8FC">
      <w:pPr>
        <w:rPr>
          <w:rFonts w:ascii="Arial" w:eastAsia="Arial" w:hAnsi="Arial" w:cs="Arial"/>
          <w:sz w:val="24"/>
          <w:szCs w:val="24"/>
        </w:rPr>
      </w:pPr>
    </w:p>
    <w:sectPr w:rsidR="008D1B6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A810" w14:textId="77777777" w:rsidR="00DF3545" w:rsidRDefault="00DF3545" w:rsidP="008D1B6D">
      <w:pPr>
        <w:spacing w:after="0" w:line="240" w:lineRule="auto"/>
      </w:pPr>
      <w:r>
        <w:separator/>
      </w:r>
    </w:p>
  </w:endnote>
  <w:endnote w:type="continuationSeparator" w:id="0">
    <w:p w14:paraId="00BC5594" w14:textId="77777777" w:rsidR="00DF3545" w:rsidRDefault="00DF3545" w:rsidP="008D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D0C7" w14:textId="77777777" w:rsidR="00DF3545" w:rsidRDefault="00DF3545" w:rsidP="008D1B6D">
      <w:pPr>
        <w:spacing w:after="0" w:line="240" w:lineRule="auto"/>
      </w:pPr>
      <w:r>
        <w:separator/>
      </w:r>
    </w:p>
  </w:footnote>
  <w:footnote w:type="continuationSeparator" w:id="0">
    <w:p w14:paraId="7A36D626" w14:textId="77777777" w:rsidR="00DF3545" w:rsidRDefault="00DF3545" w:rsidP="008D1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4049" w14:textId="77777777" w:rsidR="008D1B6D" w:rsidRDefault="008D1B6D" w:rsidP="008D1B6D">
    <w:pPr>
      <w:spacing w:after="0"/>
    </w:pPr>
    <w:r>
      <w:t xml:space="preserve">English Literature Transition Work </w:t>
    </w:r>
  </w:p>
  <w:p w14:paraId="211D8D9D" w14:textId="77777777" w:rsidR="008D1B6D" w:rsidRDefault="008D1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4F56"/>
    <w:multiLevelType w:val="hybridMultilevel"/>
    <w:tmpl w:val="11D8E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4FFB88"/>
    <w:multiLevelType w:val="hybridMultilevel"/>
    <w:tmpl w:val="8F2863B8"/>
    <w:lvl w:ilvl="0" w:tplc="1D8C06D8">
      <w:start w:val="1"/>
      <w:numFmt w:val="decimal"/>
      <w:lvlText w:val="%1."/>
      <w:lvlJc w:val="left"/>
      <w:pPr>
        <w:ind w:left="720" w:hanging="360"/>
      </w:pPr>
    </w:lvl>
    <w:lvl w:ilvl="1" w:tplc="0E04FA52">
      <w:start w:val="1"/>
      <w:numFmt w:val="lowerLetter"/>
      <w:lvlText w:val="%2."/>
      <w:lvlJc w:val="left"/>
      <w:pPr>
        <w:ind w:left="1440" w:hanging="360"/>
      </w:pPr>
    </w:lvl>
    <w:lvl w:ilvl="2" w:tplc="AEA0D5EE">
      <w:start w:val="1"/>
      <w:numFmt w:val="lowerRoman"/>
      <w:lvlText w:val="%3."/>
      <w:lvlJc w:val="right"/>
      <w:pPr>
        <w:ind w:left="2160" w:hanging="180"/>
      </w:pPr>
    </w:lvl>
    <w:lvl w:ilvl="3" w:tplc="A434FD88">
      <w:start w:val="1"/>
      <w:numFmt w:val="decimal"/>
      <w:lvlText w:val="%4."/>
      <w:lvlJc w:val="left"/>
      <w:pPr>
        <w:ind w:left="2880" w:hanging="360"/>
      </w:pPr>
    </w:lvl>
    <w:lvl w:ilvl="4" w:tplc="046847BC">
      <w:start w:val="1"/>
      <w:numFmt w:val="lowerLetter"/>
      <w:lvlText w:val="%5."/>
      <w:lvlJc w:val="left"/>
      <w:pPr>
        <w:ind w:left="3600" w:hanging="360"/>
      </w:pPr>
    </w:lvl>
    <w:lvl w:ilvl="5" w:tplc="8078E12A">
      <w:start w:val="1"/>
      <w:numFmt w:val="lowerRoman"/>
      <w:lvlText w:val="%6."/>
      <w:lvlJc w:val="right"/>
      <w:pPr>
        <w:ind w:left="4320" w:hanging="180"/>
      </w:pPr>
    </w:lvl>
    <w:lvl w:ilvl="6" w:tplc="9E605986">
      <w:start w:val="1"/>
      <w:numFmt w:val="decimal"/>
      <w:lvlText w:val="%7."/>
      <w:lvlJc w:val="left"/>
      <w:pPr>
        <w:ind w:left="5040" w:hanging="360"/>
      </w:pPr>
    </w:lvl>
    <w:lvl w:ilvl="7" w:tplc="F3AE251E">
      <w:start w:val="1"/>
      <w:numFmt w:val="lowerLetter"/>
      <w:lvlText w:val="%8."/>
      <w:lvlJc w:val="left"/>
      <w:pPr>
        <w:ind w:left="5760" w:hanging="360"/>
      </w:pPr>
    </w:lvl>
    <w:lvl w:ilvl="8" w:tplc="6D16798A">
      <w:start w:val="1"/>
      <w:numFmt w:val="lowerRoman"/>
      <w:lvlText w:val="%9."/>
      <w:lvlJc w:val="right"/>
      <w:pPr>
        <w:ind w:left="6480" w:hanging="180"/>
      </w:pPr>
    </w:lvl>
  </w:abstractNum>
  <w:abstractNum w:abstractNumId="2" w15:restartNumberingAfterBreak="0">
    <w:nsid w:val="0AD424F6"/>
    <w:multiLevelType w:val="hybridMultilevel"/>
    <w:tmpl w:val="E5BA9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16E81"/>
    <w:multiLevelType w:val="hybridMultilevel"/>
    <w:tmpl w:val="2D4AC34E"/>
    <w:lvl w:ilvl="0" w:tplc="3968BD62">
      <w:start w:val="1"/>
      <w:numFmt w:val="decimal"/>
      <w:lvlText w:val="%1."/>
      <w:lvlJc w:val="left"/>
      <w:pPr>
        <w:ind w:left="720" w:hanging="360"/>
      </w:pPr>
    </w:lvl>
    <w:lvl w:ilvl="1" w:tplc="D45EB4F8">
      <w:start w:val="1"/>
      <w:numFmt w:val="lowerLetter"/>
      <w:lvlText w:val="%2."/>
      <w:lvlJc w:val="left"/>
      <w:pPr>
        <w:ind w:left="1440" w:hanging="360"/>
      </w:pPr>
    </w:lvl>
    <w:lvl w:ilvl="2" w:tplc="1C2E5838">
      <w:start w:val="1"/>
      <w:numFmt w:val="lowerRoman"/>
      <w:lvlText w:val="%3."/>
      <w:lvlJc w:val="right"/>
      <w:pPr>
        <w:ind w:left="2160" w:hanging="180"/>
      </w:pPr>
    </w:lvl>
    <w:lvl w:ilvl="3" w:tplc="F716BFFC">
      <w:start w:val="1"/>
      <w:numFmt w:val="decimal"/>
      <w:lvlText w:val="%4."/>
      <w:lvlJc w:val="left"/>
      <w:pPr>
        <w:ind w:left="2880" w:hanging="360"/>
      </w:pPr>
    </w:lvl>
    <w:lvl w:ilvl="4" w:tplc="C7CA39C2">
      <w:start w:val="1"/>
      <w:numFmt w:val="lowerLetter"/>
      <w:lvlText w:val="%5."/>
      <w:lvlJc w:val="left"/>
      <w:pPr>
        <w:ind w:left="3600" w:hanging="360"/>
      </w:pPr>
    </w:lvl>
    <w:lvl w:ilvl="5" w:tplc="5B2ABC36">
      <w:start w:val="1"/>
      <w:numFmt w:val="lowerRoman"/>
      <w:lvlText w:val="%6."/>
      <w:lvlJc w:val="right"/>
      <w:pPr>
        <w:ind w:left="4320" w:hanging="180"/>
      </w:pPr>
    </w:lvl>
    <w:lvl w:ilvl="6" w:tplc="F41EC7A8">
      <w:start w:val="1"/>
      <w:numFmt w:val="decimal"/>
      <w:lvlText w:val="%7."/>
      <w:lvlJc w:val="left"/>
      <w:pPr>
        <w:ind w:left="5040" w:hanging="360"/>
      </w:pPr>
    </w:lvl>
    <w:lvl w:ilvl="7" w:tplc="2B50F2BE">
      <w:start w:val="1"/>
      <w:numFmt w:val="lowerLetter"/>
      <w:lvlText w:val="%8."/>
      <w:lvlJc w:val="left"/>
      <w:pPr>
        <w:ind w:left="5760" w:hanging="360"/>
      </w:pPr>
    </w:lvl>
    <w:lvl w:ilvl="8" w:tplc="1FEAA186">
      <w:start w:val="1"/>
      <w:numFmt w:val="lowerRoman"/>
      <w:lvlText w:val="%9."/>
      <w:lvlJc w:val="right"/>
      <w:pPr>
        <w:ind w:left="6480" w:hanging="180"/>
      </w:pPr>
    </w:lvl>
  </w:abstractNum>
  <w:abstractNum w:abstractNumId="4" w15:restartNumberingAfterBreak="0">
    <w:nsid w:val="3BD74857"/>
    <w:multiLevelType w:val="multilevel"/>
    <w:tmpl w:val="ACC0B1B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C51E4D"/>
    <w:multiLevelType w:val="multilevel"/>
    <w:tmpl w:val="988A87D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7568D3"/>
    <w:multiLevelType w:val="hybridMultilevel"/>
    <w:tmpl w:val="6D889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AD697A"/>
    <w:multiLevelType w:val="hybridMultilevel"/>
    <w:tmpl w:val="0AE09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0E958E"/>
    <w:multiLevelType w:val="hybridMultilevel"/>
    <w:tmpl w:val="B31AA3F0"/>
    <w:lvl w:ilvl="0" w:tplc="BAD88E9E">
      <w:start w:val="1"/>
      <w:numFmt w:val="bullet"/>
      <w:lvlText w:val=""/>
      <w:lvlJc w:val="left"/>
      <w:pPr>
        <w:ind w:left="720" w:hanging="360"/>
      </w:pPr>
      <w:rPr>
        <w:rFonts w:ascii="Symbol" w:hAnsi="Symbol" w:hint="default"/>
      </w:rPr>
    </w:lvl>
    <w:lvl w:ilvl="1" w:tplc="B0BEE732">
      <w:start w:val="1"/>
      <w:numFmt w:val="bullet"/>
      <w:lvlText w:val="o"/>
      <w:lvlJc w:val="left"/>
      <w:pPr>
        <w:ind w:left="1440" w:hanging="360"/>
      </w:pPr>
      <w:rPr>
        <w:rFonts w:ascii="Courier New" w:hAnsi="Courier New" w:hint="default"/>
      </w:rPr>
    </w:lvl>
    <w:lvl w:ilvl="2" w:tplc="EA56A100">
      <w:start w:val="1"/>
      <w:numFmt w:val="bullet"/>
      <w:lvlText w:val=""/>
      <w:lvlJc w:val="left"/>
      <w:pPr>
        <w:ind w:left="2160" w:hanging="360"/>
      </w:pPr>
      <w:rPr>
        <w:rFonts w:ascii="Wingdings" w:hAnsi="Wingdings" w:hint="default"/>
      </w:rPr>
    </w:lvl>
    <w:lvl w:ilvl="3" w:tplc="EDF8FC72">
      <w:start w:val="1"/>
      <w:numFmt w:val="bullet"/>
      <w:lvlText w:val=""/>
      <w:lvlJc w:val="left"/>
      <w:pPr>
        <w:ind w:left="2880" w:hanging="360"/>
      </w:pPr>
      <w:rPr>
        <w:rFonts w:ascii="Symbol" w:hAnsi="Symbol" w:hint="default"/>
      </w:rPr>
    </w:lvl>
    <w:lvl w:ilvl="4" w:tplc="4D5081D2">
      <w:start w:val="1"/>
      <w:numFmt w:val="bullet"/>
      <w:lvlText w:val="o"/>
      <w:lvlJc w:val="left"/>
      <w:pPr>
        <w:ind w:left="3600" w:hanging="360"/>
      </w:pPr>
      <w:rPr>
        <w:rFonts w:ascii="Courier New" w:hAnsi="Courier New" w:hint="default"/>
      </w:rPr>
    </w:lvl>
    <w:lvl w:ilvl="5" w:tplc="E1FC1E62">
      <w:start w:val="1"/>
      <w:numFmt w:val="bullet"/>
      <w:lvlText w:val=""/>
      <w:lvlJc w:val="left"/>
      <w:pPr>
        <w:ind w:left="4320" w:hanging="360"/>
      </w:pPr>
      <w:rPr>
        <w:rFonts w:ascii="Wingdings" w:hAnsi="Wingdings" w:hint="default"/>
      </w:rPr>
    </w:lvl>
    <w:lvl w:ilvl="6" w:tplc="EFECC938">
      <w:start w:val="1"/>
      <w:numFmt w:val="bullet"/>
      <w:lvlText w:val=""/>
      <w:lvlJc w:val="left"/>
      <w:pPr>
        <w:ind w:left="5040" w:hanging="360"/>
      </w:pPr>
      <w:rPr>
        <w:rFonts w:ascii="Symbol" w:hAnsi="Symbol" w:hint="default"/>
      </w:rPr>
    </w:lvl>
    <w:lvl w:ilvl="7" w:tplc="0D8E8760">
      <w:start w:val="1"/>
      <w:numFmt w:val="bullet"/>
      <w:lvlText w:val="o"/>
      <w:lvlJc w:val="left"/>
      <w:pPr>
        <w:ind w:left="5760" w:hanging="360"/>
      </w:pPr>
      <w:rPr>
        <w:rFonts w:ascii="Courier New" w:hAnsi="Courier New" w:hint="default"/>
      </w:rPr>
    </w:lvl>
    <w:lvl w:ilvl="8" w:tplc="F9DE7428">
      <w:start w:val="1"/>
      <w:numFmt w:val="bullet"/>
      <w:lvlText w:val=""/>
      <w:lvlJc w:val="left"/>
      <w:pPr>
        <w:ind w:left="6480" w:hanging="360"/>
      </w:pPr>
      <w:rPr>
        <w:rFonts w:ascii="Wingdings" w:hAnsi="Wingdings" w:hint="default"/>
      </w:rPr>
    </w:lvl>
  </w:abstractNum>
  <w:abstractNum w:abstractNumId="9" w15:restartNumberingAfterBreak="0">
    <w:nsid w:val="780F1EDA"/>
    <w:multiLevelType w:val="hybridMultilevel"/>
    <w:tmpl w:val="13086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8644758">
    <w:abstractNumId w:val="8"/>
  </w:num>
  <w:num w:numId="2" w16cid:durableId="43529454">
    <w:abstractNumId w:val="1"/>
  </w:num>
  <w:num w:numId="3" w16cid:durableId="1676953267">
    <w:abstractNumId w:val="4"/>
  </w:num>
  <w:num w:numId="4" w16cid:durableId="983048611">
    <w:abstractNumId w:val="5"/>
  </w:num>
  <w:num w:numId="5" w16cid:durableId="501966153">
    <w:abstractNumId w:val="3"/>
  </w:num>
  <w:num w:numId="6" w16cid:durableId="1617635870">
    <w:abstractNumId w:val="6"/>
  </w:num>
  <w:num w:numId="7" w16cid:durableId="1956984568">
    <w:abstractNumId w:val="0"/>
  </w:num>
  <w:num w:numId="8" w16cid:durableId="1444690926">
    <w:abstractNumId w:val="2"/>
  </w:num>
  <w:num w:numId="9" w16cid:durableId="1875461495">
    <w:abstractNumId w:val="9"/>
  </w:num>
  <w:num w:numId="10" w16cid:durableId="1112019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6D"/>
    <w:rsid w:val="001B4EDB"/>
    <w:rsid w:val="00366271"/>
    <w:rsid w:val="003B3961"/>
    <w:rsid w:val="00544A38"/>
    <w:rsid w:val="006B5370"/>
    <w:rsid w:val="00797FCE"/>
    <w:rsid w:val="0086380B"/>
    <w:rsid w:val="008D1B6D"/>
    <w:rsid w:val="009941E6"/>
    <w:rsid w:val="00D90192"/>
    <w:rsid w:val="00D95BF9"/>
    <w:rsid w:val="00DF3545"/>
    <w:rsid w:val="00E93BBC"/>
    <w:rsid w:val="00F319AE"/>
    <w:rsid w:val="0120689B"/>
    <w:rsid w:val="0936752B"/>
    <w:rsid w:val="1B335F21"/>
    <w:rsid w:val="1B59BF8B"/>
    <w:rsid w:val="1EB762CE"/>
    <w:rsid w:val="1EBDCB80"/>
    <w:rsid w:val="213EBB64"/>
    <w:rsid w:val="235AFFC3"/>
    <w:rsid w:val="2ED47AA8"/>
    <w:rsid w:val="32F66E21"/>
    <w:rsid w:val="341B374A"/>
    <w:rsid w:val="400AC1DB"/>
    <w:rsid w:val="41420F66"/>
    <w:rsid w:val="417CE70F"/>
    <w:rsid w:val="68B3B205"/>
    <w:rsid w:val="6DD8A9A3"/>
    <w:rsid w:val="7287D7A2"/>
    <w:rsid w:val="73EA63F1"/>
    <w:rsid w:val="765DD3E7"/>
    <w:rsid w:val="76E1025A"/>
    <w:rsid w:val="781DFC8C"/>
    <w:rsid w:val="7CE5A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CD4D"/>
  <w15:chartTrackingRefBased/>
  <w15:docId w15:val="{C5067DFB-2C30-4BBB-8BE2-0A6CF8DF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B6D"/>
    <w:pPr>
      <w:ind w:left="720"/>
      <w:contextualSpacing/>
    </w:pPr>
  </w:style>
  <w:style w:type="character" w:styleId="Hyperlink">
    <w:name w:val="Hyperlink"/>
    <w:basedOn w:val="DefaultParagraphFont"/>
    <w:uiPriority w:val="99"/>
    <w:unhideWhenUsed/>
    <w:rsid w:val="008D1B6D"/>
    <w:rPr>
      <w:color w:val="0563C1" w:themeColor="hyperlink"/>
      <w:u w:val="single"/>
    </w:rPr>
  </w:style>
  <w:style w:type="paragraph" w:styleId="Header">
    <w:name w:val="header"/>
    <w:basedOn w:val="Normal"/>
    <w:link w:val="HeaderChar"/>
    <w:uiPriority w:val="99"/>
    <w:unhideWhenUsed/>
    <w:rsid w:val="008D1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B6D"/>
  </w:style>
  <w:style w:type="paragraph" w:styleId="Footer">
    <w:name w:val="footer"/>
    <w:basedOn w:val="Normal"/>
    <w:link w:val="FooterChar"/>
    <w:uiPriority w:val="99"/>
    <w:unhideWhenUsed/>
    <w:rsid w:val="008D1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B6D"/>
  </w:style>
  <w:style w:type="character" w:styleId="FollowedHyperlink">
    <w:name w:val="FollowedHyperlink"/>
    <w:basedOn w:val="DefaultParagraphFont"/>
    <w:uiPriority w:val="99"/>
    <w:semiHidden/>
    <w:unhideWhenUsed/>
    <w:rsid w:val="00D90192"/>
    <w:rPr>
      <w:color w:val="954F72" w:themeColor="followedHyperlink"/>
      <w:u w:val="single"/>
    </w:rPr>
  </w:style>
  <w:style w:type="character" w:styleId="UnresolvedMention">
    <w:name w:val="Unresolved Mention"/>
    <w:basedOn w:val="DefaultParagraphFont"/>
    <w:uiPriority w:val="99"/>
    <w:semiHidden/>
    <w:unhideWhenUsed/>
    <w:rsid w:val="00D9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CvuVfgZ9w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 J</dc:creator>
  <cp:keywords/>
  <dc:description/>
  <cp:lastModifiedBy>Campbell S</cp:lastModifiedBy>
  <cp:revision>2</cp:revision>
  <dcterms:created xsi:type="dcterms:W3CDTF">2026-06-24T07:50:00Z</dcterms:created>
  <dcterms:modified xsi:type="dcterms:W3CDTF">2026-06-24T07:50:00Z</dcterms:modified>
</cp:coreProperties>
</file>